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AEB" w:rsidRDefault="00725AEB" w:rsidP="00AC1D4A">
      <w:pPr>
        <w:pBdr>
          <w:bottom w:val="single" w:sz="12" w:space="1" w:color="auto"/>
        </w:pBdr>
        <w:jc w:val="center"/>
        <w:rPr>
          <w:lang w:val="en-GB"/>
        </w:rPr>
      </w:pPr>
    </w:p>
    <w:p w:rsidR="00AC1D4A" w:rsidRPr="00AA3807" w:rsidRDefault="008479FF" w:rsidP="00AC1D4A">
      <w:pPr>
        <w:pBdr>
          <w:bottom w:val="single" w:sz="12" w:space="1" w:color="auto"/>
        </w:pBdr>
        <w:jc w:val="center"/>
        <w:rPr>
          <w:lang w:val="en-GB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-662940</wp:posOffset>
            </wp:positionV>
            <wp:extent cx="2484120" cy="1074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D4A" w:rsidRPr="00AA3807" w:rsidRDefault="00AC1D4A" w:rsidP="00AC1D4A">
      <w:pPr>
        <w:pBdr>
          <w:bottom w:val="single" w:sz="12" w:space="1" w:color="auto"/>
        </w:pBdr>
        <w:rPr>
          <w:lang w:val="en-GB"/>
        </w:rPr>
      </w:pPr>
    </w:p>
    <w:p w:rsidR="00D4627D" w:rsidRPr="00DF3517" w:rsidRDefault="00183F8D" w:rsidP="00D4627D">
      <w:pPr>
        <w:jc w:val="center"/>
        <w:rPr>
          <w:rFonts w:ascii="Arial" w:hAnsi="Arial" w:cs="Arial"/>
          <w:b/>
          <w:u w:val="single"/>
        </w:rPr>
      </w:pPr>
      <w:r w:rsidRPr="00DF3517">
        <w:rPr>
          <w:rFonts w:ascii="Arial" w:hAnsi="Arial" w:cs="Arial"/>
          <w:b/>
          <w:u w:val="single"/>
        </w:rPr>
        <w:t xml:space="preserve">APPLICATIONS </w:t>
      </w:r>
      <w:r>
        <w:rPr>
          <w:rFonts w:ascii="Arial" w:hAnsi="Arial" w:cs="Arial"/>
          <w:b/>
          <w:u w:val="single"/>
        </w:rPr>
        <w:t xml:space="preserve">FEES </w:t>
      </w:r>
      <w:r w:rsidR="00D4627D" w:rsidRPr="00DF3517">
        <w:rPr>
          <w:rFonts w:ascii="Arial" w:hAnsi="Arial" w:cs="Arial"/>
          <w:b/>
          <w:u w:val="single"/>
        </w:rPr>
        <w:t xml:space="preserve">FOR </w:t>
      </w:r>
      <w:r>
        <w:rPr>
          <w:rFonts w:ascii="Arial" w:hAnsi="Arial" w:cs="Arial"/>
          <w:b/>
          <w:u w:val="single"/>
        </w:rPr>
        <w:t xml:space="preserve">APPROVAL </w:t>
      </w:r>
      <w:r w:rsidR="00D4627D" w:rsidRPr="00DF3517">
        <w:rPr>
          <w:rFonts w:ascii="Arial" w:hAnsi="Arial" w:cs="Arial"/>
          <w:b/>
          <w:u w:val="single"/>
        </w:rPr>
        <w:t xml:space="preserve">OF NCBSC </w:t>
      </w:r>
    </w:p>
    <w:p w:rsidR="004777FA" w:rsidRDefault="004777FA" w:rsidP="004777FA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en-GB"/>
        </w:rPr>
        <w:t xml:space="preserve">Any </w:t>
      </w:r>
      <w:r w:rsidRPr="00DF3517">
        <w:rPr>
          <w:rFonts w:ascii="Arial" w:eastAsia="Times New Roman" w:hAnsi="Arial" w:cs="Arial"/>
          <w:lang w:val="en-GB"/>
        </w:rPr>
        <w:t xml:space="preserve">Education and Training Provider (ETP) that wishes to offer </w:t>
      </w:r>
      <w:r w:rsidRPr="00DF3517">
        <w:rPr>
          <w:rFonts w:ascii="Arial" w:hAnsi="Arial" w:cs="Arial"/>
        </w:rPr>
        <w:t>Non-Credit Bearing Short Courses (NCBSCs)</w:t>
      </w:r>
      <w:r>
        <w:rPr>
          <w:rFonts w:ascii="Arial" w:hAnsi="Arial" w:cs="Arial"/>
        </w:rPr>
        <w:t xml:space="preserve"> </w:t>
      </w:r>
      <w:r w:rsidRPr="00DF3517">
        <w:rPr>
          <w:rFonts w:ascii="Arial" w:eastAsia="Times New Roman" w:hAnsi="Arial" w:cs="Arial"/>
          <w:lang w:val="en-GB"/>
        </w:rPr>
        <w:t xml:space="preserve">shall apply to </w:t>
      </w:r>
      <w:r>
        <w:rPr>
          <w:rFonts w:ascii="Arial" w:eastAsia="Times New Roman" w:hAnsi="Arial" w:cs="Arial"/>
          <w:lang w:val="en-GB"/>
        </w:rPr>
        <w:t>t</w:t>
      </w:r>
      <w:r w:rsidRPr="00DF3517">
        <w:rPr>
          <w:rFonts w:ascii="Arial" w:hAnsi="Arial" w:cs="Arial"/>
        </w:rPr>
        <w:t xml:space="preserve">he Human Resource Development Council (HRDC) </w:t>
      </w:r>
      <w:r>
        <w:rPr>
          <w:rFonts w:ascii="Arial" w:hAnsi="Arial" w:cs="Arial"/>
        </w:rPr>
        <w:t>for approval at a fee in accordance with this Fees Schedule. Processing fees are paid in advance.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2692"/>
      </w:tblGrid>
      <w:tr w:rsidR="0063658D" w:rsidRPr="00DF3517" w:rsidTr="00BC16F7">
        <w:tc>
          <w:tcPr>
            <w:tcW w:w="704" w:type="dxa"/>
          </w:tcPr>
          <w:p w:rsidR="0063658D" w:rsidRPr="00DF3517" w:rsidRDefault="0063658D" w:rsidP="00F04046">
            <w:pPr>
              <w:jc w:val="both"/>
              <w:rPr>
                <w:rFonts w:ascii="Arial" w:hAnsi="Arial" w:cs="Arial"/>
                <w:b/>
              </w:rPr>
            </w:pPr>
            <w:r w:rsidRPr="00DF3517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5954" w:type="dxa"/>
          </w:tcPr>
          <w:p w:rsidR="0063658D" w:rsidRPr="00DF3517" w:rsidRDefault="0063658D" w:rsidP="00F04046">
            <w:pPr>
              <w:jc w:val="both"/>
              <w:rPr>
                <w:rFonts w:ascii="Arial" w:hAnsi="Arial" w:cs="Arial"/>
                <w:b/>
              </w:rPr>
            </w:pPr>
            <w:r w:rsidRPr="00DF3517">
              <w:rPr>
                <w:rFonts w:ascii="Arial" w:hAnsi="Arial" w:cs="Arial"/>
                <w:b/>
              </w:rPr>
              <w:t>Item Description</w:t>
            </w:r>
          </w:p>
        </w:tc>
        <w:tc>
          <w:tcPr>
            <w:tcW w:w="2692" w:type="dxa"/>
          </w:tcPr>
          <w:p w:rsidR="0063658D" w:rsidRPr="00DF3517" w:rsidRDefault="0063658D" w:rsidP="00F04046">
            <w:pPr>
              <w:jc w:val="both"/>
              <w:rPr>
                <w:rFonts w:ascii="Arial" w:hAnsi="Arial" w:cs="Arial"/>
                <w:b/>
              </w:rPr>
            </w:pPr>
            <w:r w:rsidRPr="00DF3517">
              <w:rPr>
                <w:rFonts w:ascii="Arial" w:hAnsi="Arial" w:cs="Arial"/>
                <w:b/>
              </w:rPr>
              <w:t>Costs</w:t>
            </w:r>
          </w:p>
        </w:tc>
      </w:tr>
      <w:tr w:rsidR="0063658D" w:rsidRPr="00DF3517" w:rsidTr="00BC16F7">
        <w:tc>
          <w:tcPr>
            <w:tcW w:w="704" w:type="dxa"/>
          </w:tcPr>
          <w:p w:rsidR="0063658D" w:rsidRPr="00DF3517" w:rsidRDefault="0063658D" w:rsidP="00F04046">
            <w:pPr>
              <w:jc w:val="center"/>
              <w:rPr>
                <w:rFonts w:ascii="Arial" w:hAnsi="Arial" w:cs="Arial"/>
                <w:b/>
              </w:rPr>
            </w:pPr>
            <w:r w:rsidRPr="00DF3517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5954" w:type="dxa"/>
          </w:tcPr>
          <w:p w:rsidR="0063658D" w:rsidRPr="00DF3517" w:rsidRDefault="007F2ED5" w:rsidP="007F2E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Processing </w:t>
            </w:r>
            <w:r w:rsidR="0063658D" w:rsidRPr="00DF3517">
              <w:rPr>
                <w:rFonts w:ascii="Arial" w:hAnsi="Arial" w:cs="Arial"/>
              </w:rPr>
              <w:t xml:space="preserve">Fees </w:t>
            </w:r>
            <w:r>
              <w:rPr>
                <w:rFonts w:ascii="Arial" w:hAnsi="Arial" w:cs="Arial"/>
              </w:rPr>
              <w:t xml:space="preserve">for a </w:t>
            </w:r>
            <w:r w:rsidR="0063658D" w:rsidRPr="00DF3517">
              <w:rPr>
                <w:rFonts w:ascii="Arial" w:hAnsi="Arial" w:cs="Arial"/>
              </w:rPr>
              <w:t>New Course</w:t>
            </w:r>
            <w:r w:rsidR="004777FA">
              <w:rPr>
                <w:rFonts w:ascii="Arial" w:hAnsi="Arial" w:cs="Arial"/>
              </w:rPr>
              <w:t xml:space="preserve"> – Single Unit</w:t>
            </w:r>
          </w:p>
        </w:tc>
        <w:tc>
          <w:tcPr>
            <w:tcW w:w="2692" w:type="dxa"/>
          </w:tcPr>
          <w:p w:rsidR="0063658D" w:rsidRPr="00DF3517" w:rsidRDefault="0063658D" w:rsidP="00F04046">
            <w:pPr>
              <w:jc w:val="both"/>
              <w:rPr>
                <w:rFonts w:ascii="Arial" w:hAnsi="Arial" w:cs="Arial"/>
              </w:rPr>
            </w:pPr>
            <w:r w:rsidRPr="00DF3517">
              <w:rPr>
                <w:rFonts w:ascii="Arial" w:hAnsi="Arial" w:cs="Arial"/>
              </w:rPr>
              <w:t>P5000.00</w:t>
            </w:r>
          </w:p>
        </w:tc>
      </w:tr>
      <w:tr w:rsidR="00BC16F7" w:rsidRPr="00DF3517" w:rsidTr="00BC16F7">
        <w:tc>
          <w:tcPr>
            <w:tcW w:w="704" w:type="dxa"/>
          </w:tcPr>
          <w:p w:rsidR="00BC16F7" w:rsidRPr="00DF3517" w:rsidRDefault="007F2ED5" w:rsidP="00F04046">
            <w:pPr>
              <w:jc w:val="center"/>
              <w:rPr>
                <w:rFonts w:ascii="Arial" w:hAnsi="Arial" w:cs="Arial"/>
                <w:b/>
              </w:rPr>
            </w:pPr>
            <w:r w:rsidRPr="00DF3517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5954" w:type="dxa"/>
          </w:tcPr>
          <w:p w:rsidR="00BC16F7" w:rsidRPr="00DF3517" w:rsidRDefault="00BC16F7" w:rsidP="00BC16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Module Fees of New Course (@10% Standard Fee)</w:t>
            </w:r>
          </w:p>
        </w:tc>
        <w:tc>
          <w:tcPr>
            <w:tcW w:w="2692" w:type="dxa"/>
          </w:tcPr>
          <w:p w:rsidR="00BC16F7" w:rsidRPr="00DF3517" w:rsidRDefault="00BC16F7" w:rsidP="00F0404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P500.00</w:t>
            </w:r>
          </w:p>
        </w:tc>
      </w:tr>
      <w:tr w:rsidR="007F2ED5" w:rsidRPr="00DF3517" w:rsidTr="00BC16F7">
        <w:tc>
          <w:tcPr>
            <w:tcW w:w="704" w:type="dxa"/>
          </w:tcPr>
          <w:p w:rsidR="007F2ED5" w:rsidRPr="00DF3517" w:rsidRDefault="007F2ED5" w:rsidP="007F2ED5">
            <w:pPr>
              <w:jc w:val="center"/>
              <w:rPr>
                <w:rFonts w:ascii="Arial" w:hAnsi="Arial" w:cs="Arial"/>
                <w:b/>
              </w:rPr>
            </w:pPr>
            <w:r w:rsidRPr="00DF3517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5954" w:type="dxa"/>
          </w:tcPr>
          <w:p w:rsidR="007F2ED5" w:rsidRPr="00DF3517" w:rsidRDefault="007F2ED5" w:rsidP="007F2E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Processing Fees for </w:t>
            </w:r>
            <w:r w:rsidRPr="00DF3517">
              <w:rPr>
                <w:rFonts w:ascii="Arial" w:hAnsi="Arial" w:cs="Arial"/>
              </w:rPr>
              <w:t>Course Renewal</w:t>
            </w:r>
            <w:r>
              <w:rPr>
                <w:rFonts w:ascii="Arial" w:hAnsi="Arial" w:cs="Arial"/>
              </w:rPr>
              <w:t xml:space="preserve"> – Single Unit </w:t>
            </w:r>
          </w:p>
        </w:tc>
        <w:tc>
          <w:tcPr>
            <w:tcW w:w="2692" w:type="dxa"/>
          </w:tcPr>
          <w:p w:rsidR="007F2ED5" w:rsidRPr="00DF3517" w:rsidRDefault="007F2ED5" w:rsidP="007F2ED5">
            <w:pPr>
              <w:jc w:val="both"/>
              <w:rPr>
                <w:rFonts w:ascii="Arial" w:hAnsi="Arial" w:cs="Arial"/>
              </w:rPr>
            </w:pPr>
            <w:r w:rsidRPr="00DF3517">
              <w:rPr>
                <w:rFonts w:ascii="Arial" w:hAnsi="Arial" w:cs="Arial"/>
              </w:rPr>
              <w:t>P2500.00</w:t>
            </w:r>
          </w:p>
        </w:tc>
      </w:tr>
      <w:tr w:rsidR="007F2ED5" w:rsidRPr="00DF3517" w:rsidTr="00BC16F7">
        <w:tc>
          <w:tcPr>
            <w:tcW w:w="704" w:type="dxa"/>
          </w:tcPr>
          <w:p w:rsidR="007F2ED5" w:rsidRPr="00DF3517" w:rsidRDefault="007F2ED5" w:rsidP="007F2E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5954" w:type="dxa"/>
          </w:tcPr>
          <w:p w:rsidR="007F2ED5" w:rsidRPr="00DF3517" w:rsidRDefault="007F2ED5" w:rsidP="007F2E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Module Fees of Renewal Course (@10% Standard Fee)</w:t>
            </w:r>
          </w:p>
        </w:tc>
        <w:tc>
          <w:tcPr>
            <w:tcW w:w="2692" w:type="dxa"/>
          </w:tcPr>
          <w:p w:rsidR="007F2ED5" w:rsidRPr="00DF3517" w:rsidRDefault="007F2ED5" w:rsidP="007F2E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P250.00</w:t>
            </w:r>
          </w:p>
        </w:tc>
      </w:tr>
      <w:tr w:rsidR="007F2ED5" w:rsidRPr="00DF3517" w:rsidTr="00BC16F7">
        <w:tc>
          <w:tcPr>
            <w:tcW w:w="704" w:type="dxa"/>
          </w:tcPr>
          <w:p w:rsidR="007F2ED5" w:rsidRPr="00DF3517" w:rsidRDefault="007F2ED5" w:rsidP="007F2E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DF351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954" w:type="dxa"/>
          </w:tcPr>
          <w:p w:rsidR="007F2ED5" w:rsidRPr="00DF3517" w:rsidRDefault="007F2ED5" w:rsidP="007F2ED5">
            <w:pPr>
              <w:jc w:val="both"/>
              <w:rPr>
                <w:rFonts w:ascii="Arial" w:hAnsi="Arial" w:cs="Arial"/>
              </w:rPr>
            </w:pPr>
            <w:r w:rsidRPr="00DF3517">
              <w:rPr>
                <w:rFonts w:ascii="Arial" w:hAnsi="Arial" w:cs="Arial"/>
              </w:rPr>
              <w:t>Fees for Application for Significant Changes</w:t>
            </w:r>
          </w:p>
        </w:tc>
        <w:tc>
          <w:tcPr>
            <w:tcW w:w="2692" w:type="dxa"/>
          </w:tcPr>
          <w:p w:rsidR="007F2ED5" w:rsidRPr="00DF3517" w:rsidRDefault="007F2ED5" w:rsidP="007F2ED5">
            <w:pPr>
              <w:jc w:val="both"/>
              <w:rPr>
                <w:rFonts w:ascii="Arial" w:hAnsi="Arial" w:cs="Arial"/>
              </w:rPr>
            </w:pPr>
            <w:r w:rsidRPr="00DF3517">
              <w:rPr>
                <w:rFonts w:ascii="Arial" w:hAnsi="Arial" w:cs="Arial"/>
              </w:rPr>
              <w:t>P1500.00</w:t>
            </w:r>
          </w:p>
        </w:tc>
      </w:tr>
      <w:tr w:rsidR="007F2ED5" w:rsidRPr="00DF3517" w:rsidTr="00BC16F7">
        <w:tc>
          <w:tcPr>
            <w:tcW w:w="704" w:type="dxa"/>
          </w:tcPr>
          <w:p w:rsidR="007F2ED5" w:rsidRPr="00DF3517" w:rsidRDefault="007F2ED5" w:rsidP="007F2E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5954" w:type="dxa"/>
          </w:tcPr>
          <w:p w:rsidR="007F2ED5" w:rsidRPr="00DF3517" w:rsidRDefault="007F2ED5" w:rsidP="007F2ED5">
            <w:pPr>
              <w:jc w:val="both"/>
              <w:rPr>
                <w:rFonts w:ascii="Arial" w:hAnsi="Arial" w:cs="Arial"/>
              </w:rPr>
            </w:pPr>
            <w:r w:rsidRPr="00DF3517">
              <w:rPr>
                <w:rFonts w:ascii="Arial" w:hAnsi="Arial" w:cs="Arial"/>
              </w:rPr>
              <w:t>Fees for Youth Owned Companies</w:t>
            </w:r>
          </w:p>
        </w:tc>
        <w:tc>
          <w:tcPr>
            <w:tcW w:w="2692" w:type="dxa"/>
          </w:tcPr>
          <w:p w:rsidR="007F2ED5" w:rsidRPr="00DF3517" w:rsidRDefault="007F2ED5" w:rsidP="007F2ED5">
            <w:pPr>
              <w:jc w:val="both"/>
              <w:rPr>
                <w:rFonts w:ascii="Arial" w:hAnsi="Arial" w:cs="Arial"/>
              </w:rPr>
            </w:pPr>
            <w:r w:rsidRPr="00DF3517">
              <w:rPr>
                <w:rFonts w:ascii="Arial" w:hAnsi="Arial" w:cs="Arial"/>
              </w:rPr>
              <w:t>50% of the above fees</w:t>
            </w:r>
          </w:p>
        </w:tc>
      </w:tr>
    </w:tbl>
    <w:p w:rsidR="001F525A" w:rsidRPr="00A56960" w:rsidRDefault="001F525A" w:rsidP="001F525A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A56960">
        <w:rPr>
          <w:rFonts w:ascii="Arial" w:hAnsi="Arial" w:cs="Arial"/>
          <w:b/>
          <w:i/>
          <w:sz w:val="18"/>
          <w:szCs w:val="18"/>
        </w:rPr>
        <w:t>(</w:t>
      </w:r>
      <w:r w:rsidRPr="00A56960">
        <w:rPr>
          <w:rFonts w:ascii="Arial" w:hAnsi="Arial" w:cs="Arial"/>
          <w:b/>
          <w:i/>
          <w:sz w:val="18"/>
          <w:szCs w:val="18"/>
          <w:u w:val="single"/>
        </w:rPr>
        <w:t>NB</w:t>
      </w:r>
      <w:r w:rsidRPr="00A56960">
        <w:rPr>
          <w:rFonts w:ascii="Arial" w:hAnsi="Arial" w:cs="Arial"/>
          <w:b/>
          <w:i/>
          <w:sz w:val="18"/>
          <w:szCs w:val="18"/>
        </w:rPr>
        <w:t>: Module Fees will be charged from the second module)</w:t>
      </w:r>
    </w:p>
    <w:p w:rsidR="001F525A" w:rsidRDefault="001F525A" w:rsidP="00AD42D8">
      <w:pPr>
        <w:pStyle w:val="NoSpacing"/>
      </w:pPr>
    </w:p>
    <w:p w:rsidR="00C409C1" w:rsidRPr="00DF3517" w:rsidRDefault="00C409C1" w:rsidP="00C409C1">
      <w:pPr>
        <w:jc w:val="both"/>
        <w:rPr>
          <w:rFonts w:ascii="Arial" w:hAnsi="Arial" w:cs="Arial"/>
          <w:b/>
        </w:rPr>
      </w:pPr>
      <w:r w:rsidRPr="00DF3517">
        <w:rPr>
          <w:rFonts w:ascii="Arial" w:hAnsi="Arial" w:cs="Arial"/>
          <w:b/>
        </w:rPr>
        <w:t>PAYMENT PROCEDURE;</w:t>
      </w:r>
    </w:p>
    <w:p w:rsidR="00C409C1" w:rsidRPr="00DF3517" w:rsidRDefault="00C409C1" w:rsidP="00360367">
      <w:pPr>
        <w:pStyle w:val="NoSpacing"/>
        <w:spacing w:after="160"/>
        <w:ind w:left="720"/>
        <w:rPr>
          <w:rFonts w:ascii="Arial" w:hAnsi="Arial" w:cs="Arial"/>
        </w:rPr>
      </w:pPr>
      <w:r w:rsidRPr="00DF3517">
        <w:rPr>
          <w:rFonts w:ascii="Arial" w:hAnsi="Arial" w:cs="Arial"/>
        </w:rPr>
        <w:t xml:space="preserve">Stage 1. </w:t>
      </w:r>
      <w:r w:rsidR="00DF3517">
        <w:rPr>
          <w:rFonts w:ascii="Arial" w:hAnsi="Arial" w:cs="Arial"/>
        </w:rPr>
        <w:t xml:space="preserve"> </w:t>
      </w:r>
      <w:r w:rsidRPr="00DF3517">
        <w:rPr>
          <w:rFonts w:ascii="Arial" w:hAnsi="Arial" w:cs="Arial"/>
        </w:rPr>
        <w:t xml:space="preserve">Applicant completes and submits </w:t>
      </w:r>
      <w:r w:rsidRPr="00DF3517">
        <w:rPr>
          <w:rFonts w:ascii="Arial" w:hAnsi="Arial" w:cs="Arial"/>
          <w:b/>
        </w:rPr>
        <w:t>Quotation Form</w:t>
      </w:r>
      <w:r w:rsidRPr="00DF3517">
        <w:rPr>
          <w:rFonts w:ascii="Arial" w:hAnsi="Arial" w:cs="Arial"/>
        </w:rPr>
        <w:t xml:space="preserve"> to HRDC Accounts Unit.</w:t>
      </w:r>
    </w:p>
    <w:p w:rsidR="00C409C1" w:rsidRPr="00DF3517" w:rsidRDefault="00C409C1">
      <w:pPr>
        <w:ind w:left="720"/>
        <w:jc w:val="both"/>
        <w:rPr>
          <w:rFonts w:ascii="Arial" w:hAnsi="Arial" w:cs="Arial"/>
        </w:rPr>
      </w:pPr>
      <w:r w:rsidRPr="00DF3517">
        <w:rPr>
          <w:rFonts w:ascii="Arial" w:hAnsi="Arial" w:cs="Arial"/>
        </w:rPr>
        <w:t xml:space="preserve">Stage 2. HRDC Accounts Unit sends </w:t>
      </w:r>
      <w:r w:rsidRPr="00DF3517">
        <w:rPr>
          <w:rFonts w:ascii="Arial" w:hAnsi="Arial" w:cs="Arial"/>
          <w:b/>
        </w:rPr>
        <w:t>Quotation</w:t>
      </w:r>
      <w:r w:rsidRPr="00DF3517">
        <w:rPr>
          <w:rFonts w:ascii="Arial" w:hAnsi="Arial" w:cs="Arial"/>
        </w:rPr>
        <w:t xml:space="preserve"> to the Applicant.</w:t>
      </w:r>
    </w:p>
    <w:p w:rsidR="00DF3517" w:rsidRDefault="00C409C1" w:rsidP="00DF3517">
      <w:pPr>
        <w:pStyle w:val="NoSpacing"/>
        <w:ind w:left="720"/>
        <w:rPr>
          <w:rFonts w:ascii="Arial" w:hAnsi="Arial" w:cs="Arial"/>
        </w:rPr>
      </w:pPr>
      <w:r w:rsidRPr="00DF3517">
        <w:rPr>
          <w:rFonts w:ascii="Arial" w:hAnsi="Arial" w:cs="Arial"/>
        </w:rPr>
        <w:t xml:space="preserve">Stage 3.  Applicant makes </w:t>
      </w:r>
      <w:r w:rsidRPr="00DF3517">
        <w:rPr>
          <w:rFonts w:ascii="Arial" w:hAnsi="Arial" w:cs="Arial"/>
          <w:b/>
        </w:rPr>
        <w:t xml:space="preserve">Payment </w:t>
      </w:r>
      <w:r w:rsidRPr="00DF3517">
        <w:rPr>
          <w:rFonts w:ascii="Arial" w:hAnsi="Arial" w:cs="Arial"/>
        </w:rPr>
        <w:t xml:space="preserve">as per the Quotation </w:t>
      </w:r>
      <w:r w:rsidRPr="00DF3517">
        <w:rPr>
          <w:rFonts w:ascii="Arial" w:hAnsi="Arial" w:cs="Arial"/>
          <w:b/>
          <w:i/>
        </w:rPr>
        <w:t>or</w:t>
      </w:r>
      <w:r w:rsidRPr="00DF3517">
        <w:rPr>
          <w:rFonts w:ascii="Arial" w:hAnsi="Arial" w:cs="Arial"/>
        </w:rPr>
        <w:t xml:space="preserve"> Applicant requests for </w:t>
      </w:r>
    </w:p>
    <w:p w:rsidR="00C409C1" w:rsidRPr="00DF3517" w:rsidRDefault="00DF3517" w:rsidP="00360367">
      <w:pPr>
        <w:pStyle w:val="NoSpacing"/>
        <w:spacing w:after="16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C409C1" w:rsidRPr="00DF3517">
        <w:rPr>
          <w:rFonts w:ascii="Arial" w:hAnsi="Arial" w:cs="Arial"/>
          <w:b/>
        </w:rPr>
        <w:t>Invoice</w:t>
      </w:r>
      <w:r w:rsidR="00C409C1" w:rsidRPr="00DF3517">
        <w:rPr>
          <w:rFonts w:ascii="Arial" w:hAnsi="Arial" w:cs="Arial"/>
        </w:rPr>
        <w:t xml:space="preserve"> where ETP needs an Invoice before they can pay.</w:t>
      </w:r>
    </w:p>
    <w:p w:rsidR="00C409C1" w:rsidRDefault="00C409C1" w:rsidP="00C409C1">
      <w:pPr>
        <w:ind w:left="1701" w:hanging="992"/>
        <w:jc w:val="both"/>
        <w:rPr>
          <w:rFonts w:ascii="Arial" w:hAnsi="Arial" w:cs="Arial"/>
        </w:rPr>
      </w:pPr>
      <w:r w:rsidRPr="00DF3517">
        <w:rPr>
          <w:rFonts w:ascii="Arial" w:hAnsi="Arial" w:cs="Arial"/>
        </w:rPr>
        <w:t xml:space="preserve">Stage 4. HRDC Accounts Unit issues a </w:t>
      </w:r>
      <w:r w:rsidRPr="00DF3517">
        <w:rPr>
          <w:rFonts w:ascii="Arial" w:hAnsi="Arial" w:cs="Arial"/>
          <w:b/>
        </w:rPr>
        <w:t>Receipt</w:t>
      </w:r>
      <w:r w:rsidRPr="00DF3517">
        <w:rPr>
          <w:rFonts w:ascii="Arial" w:hAnsi="Arial" w:cs="Arial"/>
        </w:rPr>
        <w:t xml:space="preserve"> to the applicant as proof of payment.</w:t>
      </w:r>
    </w:p>
    <w:p w:rsidR="0063658D" w:rsidRPr="00DF3517" w:rsidRDefault="00E95E42" w:rsidP="0063658D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</w:t>
      </w:r>
      <w:r w:rsidR="0063658D" w:rsidRPr="00DF3517">
        <w:rPr>
          <w:rFonts w:ascii="Arial" w:hAnsi="Arial" w:cs="Arial"/>
          <w:b/>
          <w:i/>
        </w:rPr>
        <w:t>urther clarity on quotations and payments must be directed to the Accounts Office on;</w:t>
      </w:r>
    </w:p>
    <w:p w:rsidR="0063658D" w:rsidRPr="00DF3517" w:rsidRDefault="0063658D" w:rsidP="0063658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DF3517">
        <w:rPr>
          <w:rFonts w:ascii="Arial" w:hAnsi="Arial" w:cs="Arial"/>
          <w:b/>
          <w:i/>
          <w:sz w:val="22"/>
          <w:szCs w:val="22"/>
        </w:rPr>
        <w:t>Tel: +267 393 0741</w:t>
      </w:r>
    </w:p>
    <w:p w:rsidR="0063658D" w:rsidRPr="00DF3517" w:rsidRDefault="0063658D" w:rsidP="0063658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DF3517">
        <w:rPr>
          <w:rFonts w:ascii="Arial" w:hAnsi="Arial" w:cs="Arial"/>
          <w:b/>
          <w:i/>
          <w:sz w:val="22"/>
          <w:szCs w:val="22"/>
        </w:rPr>
        <w:t xml:space="preserve">Email: </w:t>
      </w:r>
      <w:hyperlink r:id="rId6" w:history="1">
        <w:r w:rsidRPr="00DF3517">
          <w:rPr>
            <w:rStyle w:val="Hyperlink"/>
            <w:rFonts w:ascii="Arial" w:hAnsi="Arial" w:cs="Arial"/>
            <w:b/>
            <w:i/>
            <w:sz w:val="22"/>
            <w:szCs w:val="22"/>
          </w:rPr>
          <w:t>hrdcaccounts@hrdc.org.bw</w:t>
        </w:r>
      </w:hyperlink>
    </w:p>
    <w:p w:rsidR="0063658D" w:rsidRPr="00DF3517" w:rsidRDefault="0063658D" w:rsidP="0063658D">
      <w:pPr>
        <w:pStyle w:val="ListParagraph"/>
        <w:jc w:val="both"/>
        <w:rPr>
          <w:rFonts w:ascii="Arial" w:hAnsi="Arial" w:cs="Arial"/>
          <w:b/>
          <w:i/>
          <w:sz w:val="22"/>
          <w:szCs w:val="22"/>
        </w:rPr>
      </w:pPr>
    </w:p>
    <w:p w:rsidR="0063658D" w:rsidRPr="00DF3517" w:rsidRDefault="0063658D" w:rsidP="0063658D">
      <w:pPr>
        <w:pStyle w:val="ListParagraph"/>
        <w:jc w:val="both"/>
        <w:rPr>
          <w:rFonts w:ascii="Arial" w:hAnsi="Arial" w:cs="Arial"/>
          <w:i/>
          <w:sz w:val="22"/>
          <w:szCs w:val="22"/>
        </w:rPr>
      </w:pPr>
    </w:p>
    <w:p w:rsidR="0063658D" w:rsidRPr="00DF3517" w:rsidRDefault="0063658D" w:rsidP="0063658D">
      <w:pPr>
        <w:jc w:val="both"/>
        <w:rPr>
          <w:rFonts w:ascii="Arial" w:hAnsi="Arial" w:cs="Arial"/>
          <w:b/>
        </w:rPr>
      </w:pPr>
      <w:r w:rsidRPr="00DF3517">
        <w:rPr>
          <w:rFonts w:ascii="Arial" w:hAnsi="Arial" w:cs="Arial"/>
          <w:b/>
        </w:rPr>
        <w:t>YOUTH OWNED COMPANIES</w:t>
      </w:r>
    </w:p>
    <w:p w:rsidR="0063658D" w:rsidRPr="00DF3517" w:rsidRDefault="0063658D" w:rsidP="0063658D">
      <w:pPr>
        <w:jc w:val="both"/>
        <w:rPr>
          <w:rFonts w:ascii="Arial" w:hAnsi="Arial" w:cs="Arial"/>
        </w:rPr>
      </w:pPr>
      <w:r w:rsidRPr="00DF3517">
        <w:rPr>
          <w:rFonts w:ascii="Arial" w:hAnsi="Arial" w:cs="Arial"/>
        </w:rPr>
        <w:t xml:space="preserve">Youth owned companies shall be charged 50% of the </w:t>
      </w:r>
      <w:r w:rsidR="00000EA2">
        <w:rPr>
          <w:rFonts w:ascii="Arial" w:hAnsi="Arial" w:cs="Arial"/>
        </w:rPr>
        <w:t xml:space="preserve">aforementioned </w:t>
      </w:r>
      <w:r w:rsidRPr="00DF3517">
        <w:rPr>
          <w:rFonts w:ascii="Arial" w:hAnsi="Arial" w:cs="Arial"/>
        </w:rPr>
        <w:t xml:space="preserve">service charges. One must meet the following requirements to be eligible for this dispensation; </w:t>
      </w:r>
    </w:p>
    <w:p w:rsidR="0063658D" w:rsidRPr="00DF3517" w:rsidRDefault="0063658D" w:rsidP="0063658D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F3517">
        <w:rPr>
          <w:rFonts w:ascii="Arial" w:hAnsi="Arial" w:cs="Arial"/>
          <w:sz w:val="22"/>
          <w:szCs w:val="22"/>
        </w:rPr>
        <w:t xml:space="preserve">Must be </w:t>
      </w:r>
      <w:r w:rsidRPr="00DF3517">
        <w:rPr>
          <w:rFonts w:ascii="Arial" w:hAnsi="Arial" w:cs="Arial"/>
          <w:b/>
          <w:sz w:val="22"/>
          <w:szCs w:val="22"/>
        </w:rPr>
        <w:t>thirty-five (35)</w:t>
      </w:r>
      <w:r w:rsidRPr="00DF3517">
        <w:rPr>
          <w:rFonts w:ascii="Arial" w:hAnsi="Arial" w:cs="Arial"/>
          <w:sz w:val="22"/>
          <w:szCs w:val="22"/>
        </w:rPr>
        <w:t xml:space="preserve"> years and below</w:t>
      </w:r>
      <w:r w:rsidR="00E95E42">
        <w:rPr>
          <w:rFonts w:ascii="Arial" w:hAnsi="Arial" w:cs="Arial"/>
          <w:sz w:val="22"/>
          <w:szCs w:val="22"/>
        </w:rPr>
        <w:t>;</w:t>
      </w:r>
    </w:p>
    <w:p w:rsidR="0063658D" w:rsidRPr="00DF3517" w:rsidRDefault="0063658D" w:rsidP="0063658D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F3517">
        <w:rPr>
          <w:rFonts w:ascii="Arial" w:hAnsi="Arial" w:cs="Arial"/>
          <w:sz w:val="22"/>
          <w:szCs w:val="22"/>
        </w:rPr>
        <w:t xml:space="preserve">Must be a </w:t>
      </w:r>
      <w:r w:rsidRPr="00DF3517">
        <w:rPr>
          <w:rFonts w:ascii="Arial" w:hAnsi="Arial" w:cs="Arial"/>
          <w:b/>
          <w:sz w:val="22"/>
          <w:szCs w:val="22"/>
        </w:rPr>
        <w:t>Citizen</w:t>
      </w:r>
      <w:r w:rsidRPr="00DF3517">
        <w:rPr>
          <w:rFonts w:ascii="Arial" w:hAnsi="Arial" w:cs="Arial"/>
          <w:sz w:val="22"/>
          <w:szCs w:val="22"/>
        </w:rPr>
        <w:t xml:space="preserve"> of Botswana</w:t>
      </w:r>
      <w:r w:rsidR="00E95E42">
        <w:rPr>
          <w:rFonts w:ascii="Arial" w:hAnsi="Arial" w:cs="Arial"/>
          <w:sz w:val="22"/>
          <w:szCs w:val="22"/>
        </w:rPr>
        <w:t>;</w:t>
      </w:r>
    </w:p>
    <w:p w:rsidR="0063658D" w:rsidRPr="00DF3517" w:rsidRDefault="00000EA2" w:rsidP="0063658D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Company m</w:t>
      </w:r>
      <w:r w:rsidR="0063658D" w:rsidRPr="00DF3517">
        <w:rPr>
          <w:rFonts w:ascii="Arial" w:hAnsi="Arial" w:cs="Arial"/>
          <w:sz w:val="22"/>
          <w:szCs w:val="22"/>
        </w:rPr>
        <w:t xml:space="preserve">ust be </w:t>
      </w:r>
      <w:r w:rsidR="0056220B">
        <w:rPr>
          <w:rFonts w:ascii="Arial" w:hAnsi="Arial" w:cs="Arial"/>
          <w:b/>
          <w:sz w:val="22"/>
          <w:szCs w:val="22"/>
        </w:rPr>
        <w:t>Fully C</w:t>
      </w:r>
      <w:r w:rsidR="0063658D" w:rsidRPr="00DF3517">
        <w:rPr>
          <w:rFonts w:ascii="Arial" w:hAnsi="Arial" w:cs="Arial"/>
          <w:b/>
          <w:sz w:val="22"/>
          <w:szCs w:val="22"/>
        </w:rPr>
        <w:t>itizen</w:t>
      </w:r>
      <w:r w:rsidR="0063658D" w:rsidRPr="00DF3517">
        <w:rPr>
          <w:rFonts w:ascii="Arial" w:hAnsi="Arial" w:cs="Arial"/>
          <w:sz w:val="22"/>
          <w:szCs w:val="22"/>
        </w:rPr>
        <w:t xml:space="preserve"> owned</w:t>
      </w:r>
      <w:r w:rsidR="00E95E42">
        <w:rPr>
          <w:rFonts w:ascii="Arial" w:hAnsi="Arial" w:cs="Arial"/>
          <w:sz w:val="22"/>
          <w:szCs w:val="22"/>
        </w:rPr>
        <w:t>.</w:t>
      </w:r>
    </w:p>
    <w:p w:rsidR="009E70E7" w:rsidRDefault="009E70E7" w:rsidP="009E70E7">
      <w:pPr>
        <w:pStyle w:val="NoSpacing"/>
      </w:pPr>
    </w:p>
    <w:p w:rsidR="0063658D" w:rsidRPr="00DF3517" w:rsidRDefault="0063658D" w:rsidP="0063658D">
      <w:pPr>
        <w:jc w:val="both"/>
        <w:rPr>
          <w:rFonts w:ascii="Arial" w:hAnsi="Arial" w:cs="Arial"/>
        </w:rPr>
      </w:pPr>
      <w:r w:rsidRPr="00DF3517">
        <w:rPr>
          <w:rFonts w:ascii="Arial" w:hAnsi="Arial" w:cs="Arial"/>
        </w:rPr>
        <w:t>Required Attachments to Applications from Youth Owned Companies;</w:t>
      </w:r>
    </w:p>
    <w:p w:rsidR="0063658D" w:rsidRPr="00DF3517" w:rsidRDefault="0063658D" w:rsidP="0063658D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F3517">
        <w:rPr>
          <w:rFonts w:ascii="Arial" w:hAnsi="Arial" w:cs="Arial"/>
          <w:sz w:val="22"/>
          <w:szCs w:val="22"/>
        </w:rPr>
        <w:t>Certified Cop</w:t>
      </w:r>
      <w:r w:rsidR="00000EA2">
        <w:rPr>
          <w:rFonts w:ascii="Arial" w:hAnsi="Arial" w:cs="Arial"/>
          <w:sz w:val="22"/>
          <w:szCs w:val="22"/>
        </w:rPr>
        <w:t xml:space="preserve">ies </w:t>
      </w:r>
      <w:r w:rsidRPr="00DF3517">
        <w:rPr>
          <w:rFonts w:ascii="Arial" w:hAnsi="Arial" w:cs="Arial"/>
          <w:sz w:val="22"/>
          <w:szCs w:val="22"/>
        </w:rPr>
        <w:t>of</w:t>
      </w:r>
      <w:r w:rsidR="00000EA2">
        <w:rPr>
          <w:rFonts w:ascii="Arial" w:hAnsi="Arial" w:cs="Arial"/>
          <w:sz w:val="22"/>
          <w:szCs w:val="22"/>
        </w:rPr>
        <w:t xml:space="preserve"> shareholders </w:t>
      </w:r>
      <w:r w:rsidRPr="00DF3517">
        <w:rPr>
          <w:rFonts w:ascii="Arial" w:hAnsi="Arial" w:cs="Arial"/>
          <w:b/>
          <w:sz w:val="22"/>
          <w:szCs w:val="22"/>
        </w:rPr>
        <w:t>National Identity Card</w:t>
      </w:r>
      <w:r w:rsidR="00000EA2">
        <w:rPr>
          <w:rFonts w:ascii="Arial" w:hAnsi="Arial" w:cs="Arial"/>
          <w:b/>
          <w:sz w:val="22"/>
          <w:szCs w:val="22"/>
        </w:rPr>
        <w:t>s (</w:t>
      </w:r>
      <w:proofErr w:type="spellStart"/>
      <w:r w:rsidR="00000EA2">
        <w:rPr>
          <w:rFonts w:ascii="Arial" w:hAnsi="Arial" w:cs="Arial"/>
          <w:b/>
          <w:sz w:val="22"/>
          <w:szCs w:val="22"/>
        </w:rPr>
        <w:t>Omang</w:t>
      </w:r>
      <w:proofErr w:type="spellEnd"/>
      <w:r w:rsidR="00000EA2">
        <w:rPr>
          <w:rFonts w:ascii="Arial" w:hAnsi="Arial" w:cs="Arial"/>
          <w:b/>
          <w:sz w:val="22"/>
          <w:szCs w:val="22"/>
        </w:rPr>
        <w:t>)</w:t>
      </w:r>
    </w:p>
    <w:p w:rsidR="0063658D" w:rsidRPr="00DF3517" w:rsidRDefault="0063658D" w:rsidP="0063658D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F3517">
        <w:rPr>
          <w:rFonts w:ascii="Arial" w:hAnsi="Arial" w:cs="Arial"/>
          <w:sz w:val="22"/>
          <w:szCs w:val="22"/>
        </w:rPr>
        <w:t>C</w:t>
      </w:r>
      <w:r w:rsidR="00064B6A">
        <w:rPr>
          <w:rFonts w:ascii="Arial" w:hAnsi="Arial" w:cs="Arial"/>
          <w:sz w:val="22"/>
          <w:szCs w:val="22"/>
        </w:rPr>
        <w:t xml:space="preserve">ompany Extracts from </w:t>
      </w:r>
      <w:r w:rsidRPr="00DF3517">
        <w:rPr>
          <w:rFonts w:ascii="Arial" w:hAnsi="Arial" w:cs="Arial"/>
          <w:b/>
          <w:sz w:val="22"/>
          <w:szCs w:val="22"/>
        </w:rPr>
        <w:t>C</w:t>
      </w:r>
      <w:r w:rsidR="00064B6A">
        <w:rPr>
          <w:rFonts w:ascii="Arial" w:hAnsi="Arial" w:cs="Arial"/>
          <w:b/>
          <w:sz w:val="22"/>
          <w:szCs w:val="22"/>
        </w:rPr>
        <w:t>IPA</w:t>
      </w:r>
      <w:r w:rsidRPr="00DF3517">
        <w:rPr>
          <w:rFonts w:ascii="Arial" w:hAnsi="Arial" w:cs="Arial"/>
          <w:sz w:val="22"/>
          <w:szCs w:val="22"/>
        </w:rPr>
        <w:t xml:space="preserve"> </w:t>
      </w:r>
    </w:p>
    <w:p w:rsidR="00DE2912" w:rsidRPr="00DF3517" w:rsidRDefault="00064B6A" w:rsidP="00D000D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Certificate of incorporation from </w:t>
      </w:r>
      <w:r w:rsidR="0063658D" w:rsidRPr="00DF3517">
        <w:rPr>
          <w:rFonts w:ascii="Arial" w:hAnsi="Arial" w:cs="Arial"/>
          <w:b/>
          <w:sz w:val="22"/>
          <w:szCs w:val="22"/>
        </w:rPr>
        <w:t>CIPA</w:t>
      </w:r>
    </w:p>
    <w:sectPr w:rsidR="00DE2912" w:rsidRPr="00DF3517" w:rsidSect="00DF3517">
      <w:pgSz w:w="12240" w:h="15840"/>
      <w:pgMar w:top="1588" w:right="1247" w:bottom="124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39AD"/>
    <w:multiLevelType w:val="hybridMultilevel"/>
    <w:tmpl w:val="92EE43A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71DD2"/>
    <w:multiLevelType w:val="multilevel"/>
    <w:tmpl w:val="955C8A6A"/>
    <w:lvl w:ilvl="0">
      <w:start w:val="15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0B43BE"/>
    <w:multiLevelType w:val="hybridMultilevel"/>
    <w:tmpl w:val="18C816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C05DF"/>
    <w:multiLevelType w:val="hybridMultilevel"/>
    <w:tmpl w:val="9FDEB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A739A"/>
    <w:multiLevelType w:val="hybridMultilevel"/>
    <w:tmpl w:val="36A240F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64858"/>
    <w:multiLevelType w:val="hybridMultilevel"/>
    <w:tmpl w:val="4E1C064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1D12C9"/>
    <w:multiLevelType w:val="hybridMultilevel"/>
    <w:tmpl w:val="78E20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40E48"/>
    <w:multiLevelType w:val="hybridMultilevel"/>
    <w:tmpl w:val="4700522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AE3EFD"/>
    <w:multiLevelType w:val="hybridMultilevel"/>
    <w:tmpl w:val="941C6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57EA5"/>
    <w:multiLevelType w:val="hybridMultilevel"/>
    <w:tmpl w:val="C5D2A80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D7C69"/>
    <w:multiLevelType w:val="hybridMultilevel"/>
    <w:tmpl w:val="1AB620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A5"/>
    <w:rsid w:val="00000A6C"/>
    <w:rsid w:val="00000EA2"/>
    <w:rsid w:val="00016923"/>
    <w:rsid w:val="0004748D"/>
    <w:rsid w:val="0006194F"/>
    <w:rsid w:val="00062C1F"/>
    <w:rsid w:val="00064B6A"/>
    <w:rsid w:val="00096CD3"/>
    <w:rsid w:val="000A4999"/>
    <w:rsid w:val="000C4741"/>
    <w:rsid w:val="00100C8D"/>
    <w:rsid w:val="00105ED1"/>
    <w:rsid w:val="00124663"/>
    <w:rsid w:val="001635C4"/>
    <w:rsid w:val="00174F1A"/>
    <w:rsid w:val="00183F8D"/>
    <w:rsid w:val="0019464C"/>
    <w:rsid w:val="001D240A"/>
    <w:rsid w:val="001F525A"/>
    <w:rsid w:val="001F70B5"/>
    <w:rsid w:val="002009C4"/>
    <w:rsid w:val="00213751"/>
    <w:rsid w:val="00223619"/>
    <w:rsid w:val="0022751E"/>
    <w:rsid w:val="0023741F"/>
    <w:rsid w:val="00250D5B"/>
    <w:rsid w:val="002537E0"/>
    <w:rsid w:val="00255721"/>
    <w:rsid w:val="00291716"/>
    <w:rsid w:val="0029222D"/>
    <w:rsid w:val="002A39C8"/>
    <w:rsid w:val="002B6130"/>
    <w:rsid w:val="002F22B5"/>
    <w:rsid w:val="00315E88"/>
    <w:rsid w:val="00333D0E"/>
    <w:rsid w:val="0034297D"/>
    <w:rsid w:val="00356AF4"/>
    <w:rsid w:val="00357805"/>
    <w:rsid w:val="00360367"/>
    <w:rsid w:val="003621F1"/>
    <w:rsid w:val="003B6D1C"/>
    <w:rsid w:val="003C3D04"/>
    <w:rsid w:val="003C4346"/>
    <w:rsid w:val="003E4590"/>
    <w:rsid w:val="003F25A0"/>
    <w:rsid w:val="00464923"/>
    <w:rsid w:val="004777FA"/>
    <w:rsid w:val="004930CF"/>
    <w:rsid w:val="004B5505"/>
    <w:rsid w:val="004B68C9"/>
    <w:rsid w:val="004E5FDB"/>
    <w:rsid w:val="004F38A7"/>
    <w:rsid w:val="0056220B"/>
    <w:rsid w:val="00574A31"/>
    <w:rsid w:val="005761F2"/>
    <w:rsid w:val="005A5A96"/>
    <w:rsid w:val="005C4FA1"/>
    <w:rsid w:val="0063658D"/>
    <w:rsid w:val="00686509"/>
    <w:rsid w:val="006A728E"/>
    <w:rsid w:val="006E415F"/>
    <w:rsid w:val="00725AEB"/>
    <w:rsid w:val="007D2215"/>
    <w:rsid w:val="007E3EC7"/>
    <w:rsid w:val="007F2ED5"/>
    <w:rsid w:val="00813F92"/>
    <w:rsid w:val="0082353D"/>
    <w:rsid w:val="00843515"/>
    <w:rsid w:val="008479FF"/>
    <w:rsid w:val="0087078E"/>
    <w:rsid w:val="00895D09"/>
    <w:rsid w:val="008B6D9C"/>
    <w:rsid w:val="008E0CA5"/>
    <w:rsid w:val="00912B2A"/>
    <w:rsid w:val="00922A95"/>
    <w:rsid w:val="009238DA"/>
    <w:rsid w:val="00926F55"/>
    <w:rsid w:val="009321C0"/>
    <w:rsid w:val="009863DA"/>
    <w:rsid w:val="009875A0"/>
    <w:rsid w:val="00992504"/>
    <w:rsid w:val="009C54C2"/>
    <w:rsid w:val="009E39D6"/>
    <w:rsid w:val="009E70E7"/>
    <w:rsid w:val="009F0BCC"/>
    <w:rsid w:val="00A102FB"/>
    <w:rsid w:val="00A81441"/>
    <w:rsid w:val="00A835F6"/>
    <w:rsid w:val="00A8788C"/>
    <w:rsid w:val="00AB0AE1"/>
    <w:rsid w:val="00AB7A41"/>
    <w:rsid w:val="00AC1D4A"/>
    <w:rsid w:val="00AD42D8"/>
    <w:rsid w:val="00AF03BA"/>
    <w:rsid w:val="00B0041D"/>
    <w:rsid w:val="00B06463"/>
    <w:rsid w:val="00B30B5C"/>
    <w:rsid w:val="00B37504"/>
    <w:rsid w:val="00B50A68"/>
    <w:rsid w:val="00BA0E33"/>
    <w:rsid w:val="00BC16F7"/>
    <w:rsid w:val="00C0093F"/>
    <w:rsid w:val="00C409C1"/>
    <w:rsid w:val="00C51E72"/>
    <w:rsid w:val="00C83DFB"/>
    <w:rsid w:val="00CC690F"/>
    <w:rsid w:val="00CE5F88"/>
    <w:rsid w:val="00D2596A"/>
    <w:rsid w:val="00D4627D"/>
    <w:rsid w:val="00D54958"/>
    <w:rsid w:val="00D76B68"/>
    <w:rsid w:val="00DE2912"/>
    <w:rsid w:val="00DF0056"/>
    <w:rsid w:val="00DF3517"/>
    <w:rsid w:val="00E02FAD"/>
    <w:rsid w:val="00E50319"/>
    <w:rsid w:val="00E620E9"/>
    <w:rsid w:val="00E932A4"/>
    <w:rsid w:val="00E934F4"/>
    <w:rsid w:val="00E95E42"/>
    <w:rsid w:val="00EB0F59"/>
    <w:rsid w:val="00EB7004"/>
    <w:rsid w:val="00ED4769"/>
    <w:rsid w:val="00F1732B"/>
    <w:rsid w:val="00F20890"/>
    <w:rsid w:val="00F227A5"/>
    <w:rsid w:val="00F43BBD"/>
    <w:rsid w:val="00F52340"/>
    <w:rsid w:val="00F656A4"/>
    <w:rsid w:val="00F9729E"/>
    <w:rsid w:val="00FA40F5"/>
    <w:rsid w:val="00FA5A18"/>
    <w:rsid w:val="00FA7D37"/>
    <w:rsid w:val="00FC0424"/>
    <w:rsid w:val="00FD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C9A63"/>
  <w15:docId w15:val="{0571036A-3F13-4BF5-B158-F4CE2709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  BASdePAGE,AFM puces,Avenir,Paragraphe de liste (sdt),PUCES,Bullets,NUMBERED PARAGRAPH,List Paragraph 1,References,ReferencesCxSpLast,lp1,List Paragraph (numbered (a)),Use Case List Paragraph,Numbered List Paragraph,List Paragraph nowy"/>
    <w:basedOn w:val="Normal"/>
    <w:link w:val="ListParagraphChar"/>
    <w:uiPriority w:val="34"/>
    <w:qFormat/>
    <w:rsid w:val="00AC1D4A"/>
    <w:pPr>
      <w:spacing w:after="0" w:line="240" w:lineRule="auto"/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346"/>
    <w:rPr>
      <w:rFonts w:ascii="Segoe UI" w:hAnsi="Segoe UI" w:cs="Segoe UI"/>
      <w:sz w:val="18"/>
      <w:szCs w:val="18"/>
    </w:rPr>
  </w:style>
  <w:style w:type="paragraph" w:customStyle="1" w:styleId="Document1">
    <w:name w:val="Document 1"/>
    <w:rsid w:val="00B0041D"/>
    <w:pPr>
      <w:keepNext/>
      <w:keepLines/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table" w:styleId="TableGrid">
    <w:name w:val="Table Grid"/>
    <w:basedOn w:val="TableNormal"/>
    <w:uiPriority w:val="39"/>
    <w:rsid w:val="00F43BB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932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t  BASdePAGE Char,AFM puces Char,Avenir Char,Paragraphe de liste (sdt) Char,PUCES Char,Bullets Char,NUMBERED PARAGRAPH Char,List Paragraph 1 Char,References Char,ReferencesCxSpLast Char,lp1 Char,List Paragraph (numbered (a)) Char"/>
    <w:link w:val="ListParagraph"/>
    <w:uiPriority w:val="1"/>
    <w:locked/>
    <w:rsid w:val="00A835F6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75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dcaccounts@hrdc.org.bw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Doreen KOKORWE</dc:creator>
  <cp:lastModifiedBy>Modiri Jerry MOGOPA</cp:lastModifiedBy>
  <cp:revision>5</cp:revision>
  <cp:lastPrinted>2022-03-01T08:57:00Z</cp:lastPrinted>
  <dcterms:created xsi:type="dcterms:W3CDTF">2026-08-06T12:38:00Z</dcterms:created>
  <dcterms:modified xsi:type="dcterms:W3CDTF">2026-08-31T09:40:00Z</dcterms:modified>
</cp:coreProperties>
</file>