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EEA29" w14:textId="1571C7A8" w:rsidR="001F6109" w:rsidRPr="00753DD5" w:rsidRDefault="001F6109" w:rsidP="00B554EF">
      <w:pPr>
        <w:spacing w:line="276" w:lineRule="auto"/>
        <w:ind w:right="990"/>
        <w:jc w:val="both"/>
        <w:rPr>
          <w:rFonts w:ascii="Arial" w:hAnsi="Arial" w:cs="Arial"/>
          <w:b/>
        </w:rPr>
      </w:pPr>
    </w:p>
    <w:p w14:paraId="4A0A19C2" w14:textId="77777777" w:rsidR="001F6109" w:rsidRPr="00753DD5" w:rsidRDefault="001F6109" w:rsidP="00B554EF">
      <w:pPr>
        <w:spacing w:line="276" w:lineRule="auto"/>
        <w:ind w:right="990"/>
        <w:jc w:val="both"/>
        <w:rPr>
          <w:rFonts w:ascii="Arial" w:hAnsi="Arial" w:cs="Arial"/>
          <w:b/>
        </w:rPr>
      </w:pPr>
    </w:p>
    <w:p w14:paraId="008B12DA" w14:textId="77777777" w:rsidR="00753C5B" w:rsidRPr="00753DD5" w:rsidRDefault="00753C5B" w:rsidP="00B554EF">
      <w:pPr>
        <w:spacing w:line="276" w:lineRule="auto"/>
        <w:ind w:right="990"/>
        <w:jc w:val="both"/>
        <w:rPr>
          <w:rFonts w:ascii="Arial" w:hAnsi="Arial" w:cs="Arial"/>
          <w:b/>
        </w:rPr>
      </w:pPr>
    </w:p>
    <w:p w14:paraId="725EF3D5" w14:textId="77777777" w:rsidR="00753C5B" w:rsidRPr="00753DD5" w:rsidRDefault="00753C5B" w:rsidP="00B554EF">
      <w:pPr>
        <w:spacing w:line="276" w:lineRule="auto"/>
        <w:ind w:right="990"/>
        <w:jc w:val="both"/>
        <w:rPr>
          <w:rFonts w:ascii="Arial" w:hAnsi="Arial" w:cs="Arial"/>
          <w:b/>
        </w:rPr>
      </w:pPr>
    </w:p>
    <w:p w14:paraId="3FBD2CE3" w14:textId="77777777" w:rsidR="00753C5B" w:rsidRPr="00753DD5" w:rsidRDefault="00753C5B" w:rsidP="00B554EF">
      <w:pPr>
        <w:spacing w:line="276" w:lineRule="auto"/>
        <w:ind w:right="990"/>
        <w:jc w:val="both"/>
        <w:rPr>
          <w:rFonts w:ascii="Arial" w:hAnsi="Arial" w:cs="Arial"/>
          <w:b/>
        </w:rPr>
      </w:pPr>
    </w:p>
    <w:p w14:paraId="576FE53E" w14:textId="77777777" w:rsidR="001F6109" w:rsidRPr="006C746A" w:rsidRDefault="001F6109" w:rsidP="006C746A">
      <w:pPr>
        <w:spacing w:line="480" w:lineRule="auto"/>
        <w:ind w:right="990"/>
        <w:jc w:val="both"/>
        <w:rPr>
          <w:rFonts w:ascii="Arial" w:hAnsi="Arial" w:cs="Arial"/>
          <w:b/>
          <w:sz w:val="40"/>
          <w:szCs w:val="40"/>
        </w:rPr>
      </w:pPr>
    </w:p>
    <w:p w14:paraId="108A4139" w14:textId="605D2063" w:rsidR="006C746A" w:rsidRPr="001C5142" w:rsidRDefault="00F95018" w:rsidP="001C5142">
      <w:pPr>
        <w:pStyle w:val="NoSpacing"/>
        <w:spacing w:line="360" w:lineRule="auto"/>
        <w:jc w:val="center"/>
        <w:rPr>
          <w:rFonts w:ascii="Arial" w:hAnsi="Arial" w:cs="Arial"/>
          <w:b/>
          <w:sz w:val="40"/>
          <w:szCs w:val="40"/>
        </w:rPr>
      </w:pPr>
      <w:r w:rsidRPr="001C5142">
        <w:rPr>
          <w:rFonts w:ascii="Arial" w:hAnsi="Arial" w:cs="Arial"/>
          <w:b/>
          <w:sz w:val="40"/>
          <w:szCs w:val="40"/>
        </w:rPr>
        <w:t>GUIDELINES FOR RECOGNITION</w:t>
      </w:r>
    </w:p>
    <w:p w14:paraId="6FB59D55" w14:textId="6FB069E0" w:rsidR="006C746A" w:rsidRPr="001C5142" w:rsidRDefault="00F95018" w:rsidP="001C5142">
      <w:pPr>
        <w:pStyle w:val="NoSpacing"/>
        <w:spacing w:line="360" w:lineRule="auto"/>
        <w:jc w:val="center"/>
        <w:rPr>
          <w:rFonts w:ascii="Arial" w:hAnsi="Arial" w:cs="Arial"/>
          <w:b/>
          <w:sz w:val="40"/>
          <w:szCs w:val="40"/>
        </w:rPr>
      </w:pPr>
      <w:r w:rsidRPr="001C5142">
        <w:rPr>
          <w:rFonts w:ascii="Arial" w:hAnsi="Arial" w:cs="Arial"/>
          <w:b/>
          <w:sz w:val="40"/>
          <w:szCs w:val="40"/>
        </w:rPr>
        <w:t>OF</w:t>
      </w:r>
    </w:p>
    <w:p w14:paraId="7ABA611F" w14:textId="301D50E8" w:rsidR="00F95018" w:rsidRPr="001C5142" w:rsidRDefault="00F95018" w:rsidP="001C5142">
      <w:pPr>
        <w:pStyle w:val="NoSpacing"/>
        <w:spacing w:line="360" w:lineRule="auto"/>
        <w:jc w:val="center"/>
        <w:rPr>
          <w:rFonts w:ascii="Arial" w:hAnsi="Arial" w:cs="Arial"/>
          <w:b/>
          <w:sz w:val="40"/>
          <w:szCs w:val="40"/>
        </w:rPr>
      </w:pPr>
      <w:r w:rsidRPr="001C5142">
        <w:rPr>
          <w:rFonts w:ascii="Arial" w:hAnsi="Arial" w:cs="Arial"/>
          <w:b/>
          <w:sz w:val="40"/>
          <w:szCs w:val="40"/>
        </w:rPr>
        <w:t>NON-CREDIT BEARING SHORT COURSES</w:t>
      </w:r>
    </w:p>
    <w:p w14:paraId="5B2CEE27" w14:textId="77777777" w:rsidR="001F6109" w:rsidRPr="00753DD5" w:rsidRDefault="001F6109" w:rsidP="00B554EF">
      <w:pPr>
        <w:spacing w:line="276" w:lineRule="auto"/>
        <w:ind w:right="990"/>
        <w:jc w:val="center"/>
        <w:rPr>
          <w:rFonts w:ascii="Arial" w:hAnsi="Arial" w:cs="Arial"/>
          <w:b/>
        </w:rPr>
      </w:pPr>
    </w:p>
    <w:p w14:paraId="65B92CCD" w14:textId="77777777" w:rsidR="001F6109" w:rsidRPr="00753DD5" w:rsidRDefault="001F6109" w:rsidP="00B554EF">
      <w:pPr>
        <w:spacing w:line="276" w:lineRule="auto"/>
        <w:ind w:right="990"/>
        <w:jc w:val="center"/>
        <w:rPr>
          <w:rFonts w:ascii="Arial" w:hAnsi="Arial" w:cs="Arial"/>
          <w:b/>
        </w:rPr>
      </w:pPr>
    </w:p>
    <w:p w14:paraId="501430DE" w14:textId="77777777" w:rsidR="001F6109" w:rsidRPr="00753DD5" w:rsidRDefault="001F6109" w:rsidP="00B554EF">
      <w:pPr>
        <w:spacing w:line="276" w:lineRule="auto"/>
        <w:ind w:right="990"/>
        <w:jc w:val="both"/>
        <w:rPr>
          <w:rFonts w:ascii="Arial" w:hAnsi="Arial" w:cs="Arial"/>
        </w:rPr>
      </w:pPr>
    </w:p>
    <w:p w14:paraId="31A39A54" w14:textId="77777777" w:rsidR="001F6109" w:rsidRPr="00753DD5" w:rsidRDefault="001F6109" w:rsidP="00B554EF">
      <w:pPr>
        <w:spacing w:line="276" w:lineRule="auto"/>
        <w:ind w:right="990"/>
        <w:jc w:val="both"/>
        <w:rPr>
          <w:rFonts w:ascii="Arial" w:hAnsi="Arial" w:cs="Arial"/>
        </w:rPr>
      </w:pPr>
    </w:p>
    <w:p w14:paraId="6C644EA5" w14:textId="77777777" w:rsidR="001F6109" w:rsidRPr="00753DD5" w:rsidRDefault="001F6109" w:rsidP="00B554EF">
      <w:pPr>
        <w:spacing w:line="276" w:lineRule="auto"/>
        <w:ind w:right="990"/>
        <w:jc w:val="both"/>
        <w:rPr>
          <w:rFonts w:ascii="Arial" w:hAnsi="Arial" w:cs="Arial"/>
        </w:rPr>
      </w:pPr>
    </w:p>
    <w:p w14:paraId="5F2A10BE" w14:textId="77777777" w:rsidR="001F6109" w:rsidRPr="00753DD5" w:rsidRDefault="001F6109" w:rsidP="00B554EF">
      <w:pPr>
        <w:spacing w:line="276" w:lineRule="auto"/>
        <w:ind w:right="990"/>
        <w:jc w:val="both"/>
        <w:rPr>
          <w:rFonts w:ascii="Arial" w:hAnsi="Arial" w:cs="Arial"/>
        </w:rPr>
      </w:pPr>
    </w:p>
    <w:p w14:paraId="6BD12C27" w14:textId="77777777" w:rsidR="001F6109" w:rsidRPr="00753DD5" w:rsidRDefault="001F6109" w:rsidP="00B554EF">
      <w:pPr>
        <w:spacing w:line="276" w:lineRule="auto"/>
        <w:ind w:right="990"/>
        <w:jc w:val="both"/>
        <w:rPr>
          <w:rFonts w:ascii="Arial" w:hAnsi="Arial" w:cs="Arial"/>
        </w:rPr>
      </w:pPr>
    </w:p>
    <w:p w14:paraId="5297B9EB" w14:textId="77777777" w:rsidR="001F6109" w:rsidRPr="00753DD5" w:rsidRDefault="001F6109" w:rsidP="00B554EF">
      <w:pPr>
        <w:spacing w:line="276" w:lineRule="auto"/>
        <w:ind w:right="990"/>
        <w:jc w:val="both"/>
        <w:rPr>
          <w:rFonts w:ascii="Arial" w:hAnsi="Arial" w:cs="Arial"/>
        </w:rPr>
      </w:pPr>
    </w:p>
    <w:p w14:paraId="21C45FFD" w14:textId="77777777" w:rsidR="001F6109" w:rsidRPr="00753DD5" w:rsidRDefault="001F6109" w:rsidP="00B554EF">
      <w:pPr>
        <w:spacing w:line="276" w:lineRule="auto"/>
        <w:ind w:right="990"/>
        <w:jc w:val="both"/>
        <w:rPr>
          <w:rFonts w:ascii="Arial" w:hAnsi="Arial" w:cs="Arial"/>
        </w:rPr>
      </w:pPr>
    </w:p>
    <w:p w14:paraId="05A32ACE" w14:textId="77777777" w:rsidR="001F6109" w:rsidRPr="00753DD5" w:rsidRDefault="001F6109" w:rsidP="00B554EF">
      <w:pPr>
        <w:spacing w:line="276" w:lineRule="auto"/>
        <w:ind w:right="990"/>
        <w:jc w:val="both"/>
        <w:rPr>
          <w:rFonts w:ascii="Arial" w:hAnsi="Arial" w:cs="Arial"/>
        </w:rPr>
      </w:pPr>
    </w:p>
    <w:p w14:paraId="5FADD5A9" w14:textId="77777777" w:rsidR="0093760C" w:rsidRPr="00753DD5" w:rsidRDefault="0093760C" w:rsidP="00B554EF">
      <w:pPr>
        <w:spacing w:line="276" w:lineRule="auto"/>
        <w:ind w:right="990"/>
        <w:jc w:val="both"/>
        <w:rPr>
          <w:rFonts w:ascii="Arial" w:hAnsi="Arial" w:cs="Arial"/>
        </w:rPr>
      </w:pPr>
    </w:p>
    <w:p w14:paraId="2AEA9068" w14:textId="77777777" w:rsidR="00565F34" w:rsidRPr="00753DD5" w:rsidRDefault="00565F34" w:rsidP="00B554EF">
      <w:pPr>
        <w:spacing w:line="276" w:lineRule="auto"/>
        <w:ind w:right="990"/>
        <w:jc w:val="both"/>
        <w:rPr>
          <w:rFonts w:ascii="Arial" w:hAnsi="Arial" w:cs="Arial"/>
        </w:rPr>
      </w:pPr>
    </w:p>
    <w:p w14:paraId="03B2C1B9" w14:textId="77777777" w:rsidR="0093760C" w:rsidRPr="00753DD5" w:rsidRDefault="0093760C" w:rsidP="00B554EF">
      <w:pPr>
        <w:spacing w:line="276" w:lineRule="auto"/>
        <w:ind w:right="990"/>
        <w:jc w:val="both"/>
        <w:rPr>
          <w:rFonts w:ascii="Arial" w:hAnsi="Arial" w:cs="Arial"/>
        </w:rPr>
      </w:pPr>
    </w:p>
    <w:p w14:paraId="7BBE84CF" w14:textId="77777777" w:rsidR="0093760C" w:rsidRPr="00753DD5" w:rsidRDefault="0093760C" w:rsidP="00B554EF">
      <w:pPr>
        <w:spacing w:line="276" w:lineRule="auto"/>
        <w:ind w:right="990"/>
        <w:jc w:val="both"/>
        <w:rPr>
          <w:rFonts w:ascii="Arial" w:hAnsi="Arial" w:cs="Arial"/>
        </w:rPr>
      </w:pPr>
    </w:p>
    <w:p w14:paraId="56F9F8A7" w14:textId="77777777" w:rsidR="00576A06" w:rsidRPr="00753DD5" w:rsidRDefault="00576A06" w:rsidP="00B554EF">
      <w:pPr>
        <w:spacing w:line="276" w:lineRule="auto"/>
        <w:ind w:right="990"/>
        <w:jc w:val="both"/>
        <w:rPr>
          <w:rFonts w:ascii="Arial" w:hAnsi="Arial" w:cs="Arial"/>
        </w:rPr>
      </w:pPr>
    </w:p>
    <w:p w14:paraId="0517DA7B" w14:textId="77777777" w:rsidR="009A04C8" w:rsidRPr="00753DD5" w:rsidRDefault="009A04C8" w:rsidP="00884DF8">
      <w:pPr>
        <w:pStyle w:val="ListParagraph"/>
        <w:numPr>
          <w:ilvl w:val="0"/>
          <w:numId w:val="1"/>
        </w:numPr>
        <w:spacing w:line="276" w:lineRule="auto"/>
        <w:ind w:right="4"/>
        <w:jc w:val="both"/>
        <w:rPr>
          <w:rFonts w:ascii="Arial" w:hAnsi="Arial" w:cs="Arial"/>
          <w:b/>
        </w:rPr>
      </w:pPr>
      <w:r w:rsidRPr="00753DD5">
        <w:rPr>
          <w:rFonts w:ascii="Arial" w:hAnsi="Arial" w:cs="Arial"/>
          <w:b/>
        </w:rPr>
        <w:lastRenderedPageBreak/>
        <w:t>Introduction</w:t>
      </w:r>
    </w:p>
    <w:p w14:paraId="7F25435F" w14:textId="77777777" w:rsidR="009A04C8" w:rsidRPr="00753DD5" w:rsidRDefault="009A04C8" w:rsidP="00635312">
      <w:pPr>
        <w:pStyle w:val="ListParagraph"/>
        <w:spacing w:line="276" w:lineRule="auto"/>
        <w:ind w:right="4"/>
        <w:jc w:val="both"/>
        <w:rPr>
          <w:rFonts w:ascii="Arial" w:hAnsi="Arial" w:cs="Arial"/>
          <w:bCs/>
        </w:rPr>
      </w:pPr>
    </w:p>
    <w:p w14:paraId="53969789" w14:textId="77777777" w:rsidR="009A04C8" w:rsidRPr="00753DD5" w:rsidRDefault="00955CFF" w:rsidP="00884DF8">
      <w:pPr>
        <w:pStyle w:val="ListParagraph"/>
        <w:numPr>
          <w:ilvl w:val="1"/>
          <w:numId w:val="1"/>
        </w:numPr>
        <w:spacing w:line="276" w:lineRule="auto"/>
        <w:ind w:right="4"/>
        <w:jc w:val="both"/>
        <w:rPr>
          <w:rFonts w:ascii="Arial" w:hAnsi="Arial" w:cs="Arial"/>
          <w:bCs/>
        </w:rPr>
      </w:pPr>
      <w:r w:rsidRPr="00753DD5">
        <w:rPr>
          <w:rFonts w:ascii="Arial" w:hAnsi="Arial" w:cs="Arial"/>
          <w:bCs/>
        </w:rPr>
        <w:t xml:space="preserve">This document entails the guidelines for </w:t>
      </w:r>
      <w:r w:rsidR="00E90CE6" w:rsidRPr="00753DD5">
        <w:rPr>
          <w:rFonts w:ascii="Arial" w:hAnsi="Arial" w:cs="Arial"/>
          <w:bCs/>
        </w:rPr>
        <w:t>recognizing</w:t>
      </w:r>
      <w:r w:rsidRPr="00753DD5">
        <w:rPr>
          <w:rFonts w:ascii="Arial" w:hAnsi="Arial" w:cs="Arial"/>
          <w:bCs/>
        </w:rPr>
        <w:t xml:space="preserve"> </w:t>
      </w:r>
      <w:r w:rsidR="00372BF7" w:rsidRPr="00753DD5">
        <w:rPr>
          <w:rFonts w:ascii="Arial" w:hAnsi="Arial" w:cs="Arial"/>
          <w:bCs/>
        </w:rPr>
        <w:t>Non-Credit Bearing Short Courses (NCBSCs)</w:t>
      </w:r>
      <w:r w:rsidRPr="00753DD5">
        <w:rPr>
          <w:rFonts w:ascii="Arial" w:hAnsi="Arial" w:cs="Arial"/>
          <w:bCs/>
        </w:rPr>
        <w:t xml:space="preserve"> by HRDC. The Guidelines lay out the process from receiving the application to the final stage where the short course is recognized by the Council.</w:t>
      </w:r>
    </w:p>
    <w:p w14:paraId="53403EB5" w14:textId="77777777" w:rsidR="00955CFF" w:rsidRPr="00753DD5" w:rsidRDefault="00955CFF" w:rsidP="00635312">
      <w:pPr>
        <w:pStyle w:val="ListParagraph"/>
        <w:spacing w:line="276" w:lineRule="auto"/>
        <w:ind w:left="1080" w:right="4"/>
        <w:jc w:val="both"/>
        <w:rPr>
          <w:rFonts w:ascii="Arial" w:hAnsi="Arial" w:cs="Arial"/>
          <w:bCs/>
        </w:rPr>
      </w:pPr>
    </w:p>
    <w:p w14:paraId="62B27AB9" w14:textId="77777777" w:rsidR="001F6109" w:rsidRPr="00753DD5" w:rsidRDefault="001F6109" w:rsidP="00884DF8">
      <w:pPr>
        <w:pStyle w:val="ListParagraph"/>
        <w:numPr>
          <w:ilvl w:val="0"/>
          <w:numId w:val="1"/>
        </w:numPr>
        <w:spacing w:line="276" w:lineRule="auto"/>
        <w:ind w:right="4"/>
        <w:jc w:val="both"/>
        <w:rPr>
          <w:rFonts w:ascii="Arial" w:hAnsi="Arial" w:cs="Arial"/>
          <w:b/>
        </w:rPr>
      </w:pPr>
      <w:r w:rsidRPr="00753DD5">
        <w:rPr>
          <w:rFonts w:ascii="Arial" w:hAnsi="Arial" w:cs="Arial"/>
          <w:b/>
        </w:rPr>
        <w:t>Purpose</w:t>
      </w:r>
    </w:p>
    <w:p w14:paraId="46B51053" w14:textId="77777777" w:rsidR="000D7C3C" w:rsidRDefault="004C054E" w:rsidP="005215A5">
      <w:pPr>
        <w:ind w:left="1080"/>
        <w:jc w:val="both"/>
        <w:rPr>
          <w:rFonts w:ascii="Arial" w:hAnsi="Arial" w:cs="Arial"/>
        </w:rPr>
      </w:pPr>
      <w:r w:rsidRPr="00753DD5">
        <w:rPr>
          <w:rFonts w:ascii="Arial" w:hAnsi="Arial" w:cs="Arial"/>
          <w:bCs/>
        </w:rPr>
        <w:t>The purpose of th</w:t>
      </w:r>
      <w:r w:rsidR="007357B5">
        <w:rPr>
          <w:rFonts w:ascii="Arial" w:hAnsi="Arial" w:cs="Arial"/>
          <w:bCs/>
        </w:rPr>
        <w:t>ese</w:t>
      </w:r>
      <w:r w:rsidRPr="00753DD5">
        <w:rPr>
          <w:rFonts w:ascii="Arial" w:hAnsi="Arial" w:cs="Arial"/>
          <w:bCs/>
        </w:rPr>
        <w:t xml:space="preserve"> guideline</w:t>
      </w:r>
      <w:r w:rsidR="007357B5">
        <w:rPr>
          <w:rFonts w:ascii="Arial" w:hAnsi="Arial" w:cs="Arial"/>
          <w:bCs/>
        </w:rPr>
        <w:t>s</w:t>
      </w:r>
      <w:r w:rsidRPr="00753DD5">
        <w:rPr>
          <w:rFonts w:ascii="Arial" w:hAnsi="Arial" w:cs="Arial"/>
          <w:bCs/>
        </w:rPr>
        <w:t xml:space="preserve"> is to ensure that there is consistency in </w:t>
      </w:r>
      <w:r w:rsidR="00BF3D04" w:rsidRPr="00753DD5">
        <w:rPr>
          <w:rFonts w:ascii="Arial" w:hAnsi="Arial" w:cs="Arial"/>
          <w:bCs/>
        </w:rPr>
        <w:t>recogn</w:t>
      </w:r>
      <w:r w:rsidR="00990ED1">
        <w:rPr>
          <w:rFonts w:ascii="Arial" w:hAnsi="Arial" w:cs="Arial"/>
          <w:bCs/>
        </w:rPr>
        <w:t>iz</w:t>
      </w:r>
      <w:r w:rsidR="00BF3D04">
        <w:rPr>
          <w:rFonts w:ascii="Arial" w:hAnsi="Arial" w:cs="Arial"/>
          <w:bCs/>
        </w:rPr>
        <w:t>ing</w:t>
      </w:r>
      <w:r w:rsidR="006173B7" w:rsidRPr="00753DD5">
        <w:rPr>
          <w:rFonts w:ascii="Arial" w:hAnsi="Arial" w:cs="Arial"/>
          <w:bCs/>
        </w:rPr>
        <w:t xml:space="preserve"> NCBSCs</w:t>
      </w:r>
      <w:r w:rsidRPr="00753DD5">
        <w:rPr>
          <w:rFonts w:ascii="Arial" w:hAnsi="Arial" w:cs="Arial"/>
          <w:bCs/>
        </w:rPr>
        <w:t>.</w:t>
      </w:r>
      <w:r w:rsidR="001C1694" w:rsidRPr="00753DD5">
        <w:rPr>
          <w:rFonts w:ascii="Arial" w:hAnsi="Arial" w:cs="Arial"/>
          <w:color w:val="FF0000"/>
        </w:rPr>
        <w:t xml:space="preserve"> </w:t>
      </w:r>
      <w:bookmarkStart w:id="0" w:name="_Hlk61382276"/>
      <w:r w:rsidR="001C1694" w:rsidRPr="00753DD5">
        <w:rPr>
          <w:rFonts w:ascii="Arial" w:hAnsi="Arial" w:cs="Arial"/>
        </w:rPr>
        <w:t xml:space="preserve">The primary purpose of </w:t>
      </w:r>
      <w:r w:rsidR="00E90CE6" w:rsidRPr="00753DD5">
        <w:rPr>
          <w:rFonts w:ascii="Arial" w:hAnsi="Arial" w:cs="Arial"/>
        </w:rPr>
        <w:t>recognizing</w:t>
      </w:r>
      <w:r w:rsidR="001C1694" w:rsidRPr="00753DD5">
        <w:rPr>
          <w:rFonts w:ascii="Arial" w:hAnsi="Arial" w:cs="Arial"/>
        </w:rPr>
        <w:t xml:space="preserve"> NCBSC is to</w:t>
      </w:r>
      <w:bookmarkEnd w:id="0"/>
      <w:r w:rsidR="005F0D01" w:rsidRPr="00753DD5">
        <w:rPr>
          <w:rFonts w:ascii="Arial" w:hAnsi="Arial" w:cs="Arial"/>
          <w:lang w:val="en-GB"/>
        </w:rPr>
        <w:t xml:space="preserve"> confirm that the short course is relevant and responsive to acquisition of the required competencies.</w:t>
      </w:r>
      <w:r w:rsidR="001C1694" w:rsidRPr="00753DD5">
        <w:rPr>
          <w:rFonts w:ascii="Arial" w:hAnsi="Arial" w:cs="Arial"/>
        </w:rPr>
        <w:t xml:space="preserve"> </w:t>
      </w:r>
    </w:p>
    <w:p w14:paraId="2B401C64" w14:textId="60F6F635" w:rsidR="0097697F" w:rsidRPr="000D7C3C" w:rsidRDefault="0097697F" w:rsidP="005215A5">
      <w:pPr>
        <w:ind w:left="1080"/>
        <w:jc w:val="both"/>
        <w:rPr>
          <w:rFonts w:ascii="Arial" w:hAnsi="Arial" w:cs="Arial"/>
        </w:rPr>
      </w:pPr>
      <w:r w:rsidRPr="000D7C3C">
        <w:rPr>
          <w:rFonts w:ascii="Arial" w:hAnsi="Arial" w:cs="Arial"/>
        </w:rPr>
        <w:t>NCBSC</w:t>
      </w:r>
      <w:r w:rsidR="00D04224">
        <w:rPr>
          <w:rFonts w:ascii="Arial" w:hAnsi="Arial" w:cs="Arial"/>
        </w:rPr>
        <w:t>s</w:t>
      </w:r>
      <w:r w:rsidRPr="000D7C3C">
        <w:rPr>
          <w:rFonts w:ascii="Arial" w:hAnsi="Arial" w:cs="Arial"/>
        </w:rPr>
        <w:t xml:space="preserve"> are skills development interventions to address the operational skills gaps in the industry and to respond to the new skills demand in the economy. </w:t>
      </w:r>
    </w:p>
    <w:p w14:paraId="558DF2CE" w14:textId="3ED67C6F" w:rsidR="001C1694" w:rsidRPr="000D7C3C" w:rsidRDefault="000D7C3C" w:rsidP="005215A5">
      <w:pPr>
        <w:spacing w:line="276" w:lineRule="auto"/>
        <w:ind w:left="1080" w:right="4"/>
        <w:jc w:val="both"/>
        <w:rPr>
          <w:rFonts w:ascii="Arial" w:hAnsi="Arial" w:cs="Arial"/>
        </w:rPr>
      </w:pPr>
      <w:r w:rsidRPr="000D7C3C">
        <w:rPr>
          <w:rFonts w:ascii="Arial" w:hAnsi="Arial" w:cs="Arial"/>
          <w:bCs/>
        </w:rPr>
        <w:t xml:space="preserve">NCBSCs make </w:t>
      </w:r>
      <w:r w:rsidRPr="000D7C3C">
        <w:rPr>
          <w:rFonts w:ascii="Arial" w:hAnsi="Arial" w:cs="Arial"/>
        </w:rPr>
        <w:t xml:space="preserve">provision for workplaces to close employees’ competency gaps through </w:t>
      </w:r>
      <w:r w:rsidRPr="000D7C3C">
        <w:rPr>
          <w:rStyle w:val="normaltextrun"/>
          <w:rFonts w:ascii="Arial" w:eastAsia="Times New Roman" w:hAnsi="Arial" w:cs="Arial"/>
        </w:rPr>
        <w:t>tailor-made training solutions/services.</w:t>
      </w:r>
      <w:r w:rsidRPr="000D7C3C">
        <w:rPr>
          <w:rFonts w:ascii="Arial" w:hAnsi="Arial" w:cs="Arial"/>
        </w:rPr>
        <w:t>  </w:t>
      </w:r>
    </w:p>
    <w:p w14:paraId="41A8B7CE" w14:textId="77777777" w:rsidR="004C054E" w:rsidRPr="00753DD5" w:rsidRDefault="004C054E" w:rsidP="00884DF8">
      <w:pPr>
        <w:numPr>
          <w:ilvl w:val="0"/>
          <w:numId w:val="1"/>
        </w:numPr>
        <w:tabs>
          <w:tab w:val="left" w:pos="717"/>
        </w:tabs>
        <w:suppressAutoHyphens/>
        <w:spacing w:after="0" w:line="276" w:lineRule="auto"/>
        <w:ind w:right="4"/>
        <w:jc w:val="both"/>
        <w:rPr>
          <w:rFonts w:ascii="Arial" w:hAnsi="Arial" w:cs="Arial"/>
          <w:b/>
        </w:rPr>
      </w:pPr>
      <w:r w:rsidRPr="00753DD5">
        <w:rPr>
          <w:rFonts w:ascii="Arial" w:hAnsi="Arial" w:cs="Arial"/>
          <w:b/>
        </w:rPr>
        <w:t>Scope</w:t>
      </w:r>
    </w:p>
    <w:p w14:paraId="00A0340E" w14:textId="77777777" w:rsidR="004C054E" w:rsidRPr="00753DD5" w:rsidRDefault="004C054E" w:rsidP="00635312">
      <w:pPr>
        <w:tabs>
          <w:tab w:val="left" w:pos="717"/>
        </w:tabs>
        <w:suppressAutoHyphens/>
        <w:spacing w:after="0" w:line="276" w:lineRule="auto"/>
        <w:ind w:right="4"/>
        <w:jc w:val="both"/>
        <w:rPr>
          <w:rFonts w:ascii="Arial" w:hAnsi="Arial" w:cs="Arial"/>
          <w:b/>
        </w:rPr>
      </w:pPr>
    </w:p>
    <w:p w14:paraId="1CF9A4E0" w14:textId="6DDE4995" w:rsidR="004C054E" w:rsidRPr="00753DD5" w:rsidRDefault="004C054E" w:rsidP="00884DF8">
      <w:pPr>
        <w:pStyle w:val="ListParagraph"/>
        <w:numPr>
          <w:ilvl w:val="1"/>
          <w:numId w:val="1"/>
        </w:numPr>
        <w:spacing w:line="276" w:lineRule="auto"/>
        <w:ind w:right="4"/>
        <w:jc w:val="both"/>
        <w:rPr>
          <w:rFonts w:ascii="Arial" w:hAnsi="Arial" w:cs="Arial"/>
          <w:bCs/>
        </w:rPr>
      </w:pPr>
      <w:r w:rsidRPr="00753DD5">
        <w:rPr>
          <w:rFonts w:ascii="Arial" w:hAnsi="Arial" w:cs="Arial"/>
        </w:rPr>
        <w:t xml:space="preserve">These guidelines cover the </w:t>
      </w:r>
      <w:r w:rsidR="00DF35F0" w:rsidRPr="00753DD5">
        <w:rPr>
          <w:rFonts w:ascii="Arial" w:hAnsi="Arial" w:cs="Arial"/>
        </w:rPr>
        <w:t>recognition</w:t>
      </w:r>
      <w:r w:rsidRPr="00753DD5">
        <w:rPr>
          <w:rFonts w:ascii="Arial" w:hAnsi="Arial" w:cs="Arial"/>
        </w:rPr>
        <w:t xml:space="preserve"> of NCBSCs from the time an application is </w:t>
      </w:r>
      <w:r w:rsidR="00E12455" w:rsidRPr="00753DD5">
        <w:rPr>
          <w:rFonts w:ascii="Arial" w:hAnsi="Arial" w:cs="Arial"/>
        </w:rPr>
        <w:t>received</w:t>
      </w:r>
      <w:r w:rsidRPr="00753DD5">
        <w:rPr>
          <w:rFonts w:ascii="Arial" w:hAnsi="Arial" w:cs="Arial"/>
        </w:rPr>
        <w:t xml:space="preserve"> </w:t>
      </w:r>
      <w:r w:rsidR="007357B5">
        <w:rPr>
          <w:rFonts w:ascii="Arial" w:hAnsi="Arial" w:cs="Arial"/>
        </w:rPr>
        <w:t xml:space="preserve">and </w:t>
      </w:r>
      <w:r w:rsidRPr="00753DD5">
        <w:rPr>
          <w:rFonts w:ascii="Arial" w:hAnsi="Arial" w:cs="Arial"/>
        </w:rPr>
        <w:t>registered by HRDC</w:t>
      </w:r>
      <w:r w:rsidR="00BF3D04">
        <w:rPr>
          <w:rFonts w:ascii="Arial" w:hAnsi="Arial" w:cs="Arial"/>
        </w:rPr>
        <w:t xml:space="preserve"> </w:t>
      </w:r>
      <w:r w:rsidR="007357B5">
        <w:rPr>
          <w:rFonts w:ascii="Arial" w:hAnsi="Arial" w:cs="Arial"/>
        </w:rPr>
        <w:t xml:space="preserve">to a point where a decision is </w:t>
      </w:r>
      <w:r w:rsidR="00D636CF">
        <w:rPr>
          <w:rFonts w:ascii="Arial" w:hAnsi="Arial" w:cs="Arial"/>
        </w:rPr>
        <w:t>made</w:t>
      </w:r>
      <w:r w:rsidR="007357B5">
        <w:rPr>
          <w:rFonts w:ascii="Arial" w:hAnsi="Arial" w:cs="Arial"/>
        </w:rPr>
        <w:t xml:space="preserve"> to </w:t>
      </w:r>
      <w:r w:rsidRPr="00753DD5">
        <w:rPr>
          <w:rFonts w:ascii="Arial" w:hAnsi="Arial" w:cs="Arial"/>
        </w:rPr>
        <w:t xml:space="preserve">recognize or </w:t>
      </w:r>
      <w:r w:rsidR="00CD794A">
        <w:rPr>
          <w:rFonts w:ascii="Arial" w:hAnsi="Arial" w:cs="Arial"/>
        </w:rPr>
        <w:t>reject</w:t>
      </w:r>
      <w:r w:rsidR="007357B5">
        <w:rPr>
          <w:rFonts w:ascii="Arial" w:hAnsi="Arial" w:cs="Arial"/>
        </w:rPr>
        <w:t xml:space="preserve"> and communicated accordingly to the ETP.</w:t>
      </w:r>
    </w:p>
    <w:p w14:paraId="3036EA29" w14:textId="77777777" w:rsidR="00833A15" w:rsidRPr="00753DD5" w:rsidRDefault="00833A15" w:rsidP="00635312">
      <w:pPr>
        <w:pStyle w:val="ListParagraph"/>
        <w:spacing w:line="276" w:lineRule="auto"/>
        <w:ind w:left="1080" w:right="4"/>
        <w:jc w:val="both"/>
        <w:rPr>
          <w:rFonts w:ascii="Arial" w:hAnsi="Arial" w:cs="Arial"/>
          <w:b/>
        </w:rPr>
      </w:pPr>
    </w:p>
    <w:p w14:paraId="45C2027F" w14:textId="77777777" w:rsidR="00833A15" w:rsidRPr="00753DD5" w:rsidRDefault="00833A15" w:rsidP="00884DF8">
      <w:pPr>
        <w:pStyle w:val="ListParagraph"/>
        <w:numPr>
          <w:ilvl w:val="0"/>
          <w:numId w:val="2"/>
        </w:numPr>
        <w:spacing w:line="276" w:lineRule="auto"/>
        <w:ind w:left="720" w:right="4"/>
        <w:jc w:val="both"/>
        <w:rPr>
          <w:rFonts w:ascii="Arial" w:hAnsi="Arial" w:cs="Arial"/>
          <w:b/>
        </w:rPr>
      </w:pPr>
      <w:r w:rsidRPr="00753DD5">
        <w:rPr>
          <w:rFonts w:ascii="Arial" w:hAnsi="Arial" w:cs="Arial"/>
          <w:b/>
        </w:rPr>
        <w:t>Background</w:t>
      </w:r>
    </w:p>
    <w:p w14:paraId="3EE68AEE" w14:textId="77777777" w:rsidR="00307F80" w:rsidRPr="00753DD5" w:rsidRDefault="00307F80" w:rsidP="00635312">
      <w:pPr>
        <w:pStyle w:val="ListParagraph"/>
        <w:spacing w:line="276" w:lineRule="auto"/>
        <w:ind w:left="1080" w:right="4"/>
        <w:jc w:val="both"/>
        <w:rPr>
          <w:rFonts w:ascii="Arial" w:hAnsi="Arial" w:cs="Arial"/>
          <w:b/>
        </w:rPr>
      </w:pPr>
    </w:p>
    <w:p w14:paraId="73E808E7" w14:textId="383DD8CB" w:rsidR="00E41A43" w:rsidRDefault="00936758" w:rsidP="00884DF8">
      <w:pPr>
        <w:pStyle w:val="ListParagraph"/>
        <w:numPr>
          <w:ilvl w:val="1"/>
          <w:numId w:val="2"/>
        </w:numPr>
        <w:spacing w:line="276" w:lineRule="auto"/>
        <w:ind w:left="1080" w:right="4"/>
        <w:jc w:val="both"/>
        <w:rPr>
          <w:rFonts w:ascii="Arial" w:hAnsi="Arial" w:cs="Arial"/>
        </w:rPr>
      </w:pPr>
      <w:r w:rsidRPr="00FC33C4">
        <w:rPr>
          <w:rFonts w:ascii="Arial" w:hAnsi="Arial" w:cs="Arial"/>
        </w:rPr>
        <w:t>Non-</w:t>
      </w:r>
      <w:r w:rsidR="00A95B3C">
        <w:rPr>
          <w:rFonts w:ascii="Arial" w:hAnsi="Arial" w:cs="Arial"/>
        </w:rPr>
        <w:t>C</w:t>
      </w:r>
      <w:r w:rsidRPr="00FC33C4">
        <w:rPr>
          <w:rFonts w:ascii="Arial" w:hAnsi="Arial" w:cs="Arial"/>
        </w:rPr>
        <w:t xml:space="preserve">redit </w:t>
      </w:r>
      <w:r w:rsidR="00A95B3C">
        <w:rPr>
          <w:rFonts w:ascii="Arial" w:hAnsi="Arial" w:cs="Arial"/>
        </w:rPr>
        <w:t>B</w:t>
      </w:r>
      <w:r w:rsidRPr="00FC33C4">
        <w:rPr>
          <w:rFonts w:ascii="Arial" w:hAnsi="Arial" w:cs="Arial"/>
        </w:rPr>
        <w:t xml:space="preserve">earing </w:t>
      </w:r>
      <w:r w:rsidR="00A95B3C">
        <w:rPr>
          <w:rFonts w:ascii="Arial" w:hAnsi="Arial" w:cs="Arial"/>
        </w:rPr>
        <w:t>S</w:t>
      </w:r>
      <w:r w:rsidRPr="00FC33C4">
        <w:rPr>
          <w:rFonts w:ascii="Arial" w:hAnsi="Arial" w:cs="Arial"/>
        </w:rPr>
        <w:t xml:space="preserve">hort </w:t>
      </w:r>
      <w:r w:rsidR="00A95B3C">
        <w:rPr>
          <w:rFonts w:ascii="Arial" w:hAnsi="Arial" w:cs="Arial"/>
        </w:rPr>
        <w:t>C</w:t>
      </w:r>
      <w:r w:rsidRPr="00FC33C4">
        <w:rPr>
          <w:rFonts w:ascii="Arial" w:hAnsi="Arial" w:cs="Arial"/>
        </w:rPr>
        <w:t>ourses (NCBSCs)</w:t>
      </w:r>
      <w:r w:rsidR="000A0206" w:rsidRPr="00FC33C4">
        <w:rPr>
          <w:rFonts w:ascii="Arial" w:hAnsi="Arial" w:cs="Arial"/>
        </w:rPr>
        <w:t xml:space="preserve"> were</w:t>
      </w:r>
      <w:r w:rsidRPr="00FC33C4">
        <w:rPr>
          <w:rFonts w:ascii="Arial" w:hAnsi="Arial" w:cs="Arial"/>
        </w:rPr>
        <w:t xml:space="preserve"> </w:t>
      </w:r>
      <w:r w:rsidR="00A95B3C">
        <w:rPr>
          <w:rFonts w:ascii="Arial" w:hAnsi="Arial" w:cs="Arial"/>
        </w:rPr>
        <w:t xml:space="preserve">processed and </w:t>
      </w:r>
      <w:r w:rsidR="00E90CE6" w:rsidRPr="00FC33C4">
        <w:rPr>
          <w:rFonts w:ascii="Arial" w:hAnsi="Arial" w:cs="Arial"/>
        </w:rPr>
        <w:t>recognized</w:t>
      </w:r>
      <w:r w:rsidRPr="00FC33C4">
        <w:rPr>
          <w:rFonts w:ascii="Arial" w:hAnsi="Arial" w:cs="Arial"/>
        </w:rPr>
        <w:t xml:space="preserve"> by Botswana Qualifications Authority (BQA)</w:t>
      </w:r>
      <w:r w:rsidR="005A6903" w:rsidRPr="00FC33C4">
        <w:rPr>
          <w:rFonts w:ascii="Arial" w:hAnsi="Arial" w:cs="Arial"/>
        </w:rPr>
        <w:t xml:space="preserve"> until March 2021</w:t>
      </w:r>
      <w:r w:rsidR="00E41A43">
        <w:rPr>
          <w:rFonts w:ascii="Arial" w:hAnsi="Arial" w:cs="Arial"/>
        </w:rPr>
        <w:t xml:space="preserve"> when the </w:t>
      </w:r>
      <w:r w:rsidR="00E41A43" w:rsidRPr="00FC33C4">
        <w:rPr>
          <w:rFonts w:ascii="Arial" w:hAnsi="Arial" w:cs="Arial"/>
        </w:rPr>
        <w:t xml:space="preserve">Ministry of Tertiary Education, Research, Science and Technology </w:t>
      </w:r>
      <w:r w:rsidR="00A95B3C" w:rsidRPr="00FC33C4">
        <w:rPr>
          <w:rFonts w:ascii="Arial" w:hAnsi="Arial" w:cs="Arial"/>
        </w:rPr>
        <w:t>transfer</w:t>
      </w:r>
      <w:r w:rsidR="00A95B3C">
        <w:rPr>
          <w:rFonts w:ascii="Arial" w:hAnsi="Arial" w:cs="Arial"/>
        </w:rPr>
        <w:t>red</w:t>
      </w:r>
      <w:r w:rsidR="00E41A43" w:rsidRPr="00FC33C4">
        <w:rPr>
          <w:rFonts w:ascii="Arial" w:hAnsi="Arial" w:cs="Arial"/>
        </w:rPr>
        <w:t xml:space="preserve"> the </w:t>
      </w:r>
      <w:r w:rsidR="00E41A43">
        <w:rPr>
          <w:rFonts w:ascii="Arial" w:hAnsi="Arial" w:cs="Arial"/>
        </w:rPr>
        <w:t>function</w:t>
      </w:r>
      <w:r w:rsidR="00E41A43" w:rsidRPr="00FC33C4">
        <w:rPr>
          <w:rFonts w:ascii="Arial" w:hAnsi="Arial" w:cs="Arial"/>
        </w:rPr>
        <w:t xml:space="preserve"> to HRDC</w:t>
      </w:r>
      <w:r w:rsidRPr="00FC33C4">
        <w:rPr>
          <w:rFonts w:ascii="Arial" w:hAnsi="Arial" w:cs="Arial"/>
        </w:rPr>
        <w:t>.</w:t>
      </w:r>
    </w:p>
    <w:p w14:paraId="77493879" w14:textId="77777777" w:rsidR="00E41A43" w:rsidRDefault="00E41A43" w:rsidP="00D31549">
      <w:pPr>
        <w:pStyle w:val="ListParagraph"/>
        <w:spacing w:line="276" w:lineRule="auto"/>
        <w:ind w:left="1080" w:right="4"/>
        <w:jc w:val="both"/>
        <w:rPr>
          <w:rFonts w:ascii="Arial" w:hAnsi="Arial" w:cs="Arial"/>
        </w:rPr>
      </w:pPr>
    </w:p>
    <w:p w14:paraId="2D6CA4E1" w14:textId="1B565CD9" w:rsidR="00936758" w:rsidRDefault="00B755D5" w:rsidP="00884DF8">
      <w:pPr>
        <w:pStyle w:val="ListParagraph"/>
        <w:numPr>
          <w:ilvl w:val="1"/>
          <w:numId w:val="2"/>
        </w:numPr>
        <w:spacing w:line="276" w:lineRule="auto"/>
        <w:ind w:left="1080" w:right="4"/>
        <w:jc w:val="both"/>
        <w:rPr>
          <w:rFonts w:ascii="Arial" w:hAnsi="Arial" w:cs="Arial"/>
          <w:color w:val="000000" w:themeColor="text1"/>
        </w:rPr>
      </w:pPr>
      <w:r>
        <w:rPr>
          <w:rFonts w:ascii="Arial" w:hAnsi="Arial" w:cs="Arial"/>
        </w:rPr>
        <w:t xml:space="preserve">NCBSCs are not </w:t>
      </w:r>
      <w:r w:rsidR="00642866">
        <w:rPr>
          <w:rFonts w:ascii="Arial" w:hAnsi="Arial" w:cs="Arial"/>
        </w:rPr>
        <w:t xml:space="preserve">directly </w:t>
      </w:r>
      <w:r>
        <w:rPr>
          <w:rFonts w:ascii="Arial" w:hAnsi="Arial" w:cs="Arial"/>
        </w:rPr>
        <w:t xml:space="preserve">part of </w:t>
      </w:r>
      <w:r w:rsidR="00936758" w:rsidRPr="00FC33C4">
        <w:rPr>
          <w:rFonts w:ascii="Arial" w:hAnsi="Arial" w:cs="Arial"/>
        </w:rPr>
        <w:t>the N</w:t>
      </w:r>
      <w:r w:rsidR="00E41A43">
        <w:rPr>
          <w:rFonts w:ascii="Arial" w:hAnsi="Arial" w:cs="Arial"/>
        </w:rPr>
        <w:t xml:space="preserve">ational </w:t>
      </w:r>
      <w:r w:rsidR="00936758" w:rsidRPr="00FC33C4">
        <w:rPr>
          <w:rFonts w:ascii="Arial" w:hAnsi="Arial" w:cs="Arial"/>
        </w:rPr>
        <w:t>C</w:t>
      </w:r>
      <w:r w:rsidR="00E41A43">
        <w:rPr>
          <w:rFonts w:ascii="Arial" w:hAnsi="Arial" w:cs="Arial"/>
        </w:rPr>
        <w:t xml:space="preserve">redit </w:t>
      </w:r>
      <w:r w:rsidR="00936758" w:rsidRPr="00FC33C4">
        <w:rPr>
          <w:rFonts w:ascii="Arial" w:hAnsi="Arial" w:cs="Arial"/>
        </w:rPr>
        <w:t>Q</w:t>
      </w:r>
      <w:r w:rsidR="00E41A43">
        <w:rPr>
          <w:rFonts w:ascii="Arial" w:hAnsi="Arial" w:cs="Arial"/>
        </w:rPr>
        <w:t xml:space="preserve">ualification </w:t>
      </w:r>
      <w:r w:rsidR="00936758" w:rsidRPr="00FC33C4">
        <w:rPr>
          <w:rFonts w:ascii="Arial" w:hAnsi="Arial" w:cs="Arial"/>
        </w:rPr>
        <w:t>F</w:t>
      </w:r>
      <w:r w:rsidR="00E41A43">
        <w:rPr>
          <w:rFonts w:ascii="Arial" w:hAnsi="Arial" w:cs="Arial"/>
        </w:rPr>
        <w:t>ramework (NCQF)</w:t>
      </w:r>
      <w:r w:rsidR="00936758" w:rsidRPr="00FC33C4">
        <w:rPr>
          <w:rFonts w:ascii="Arial" w:hAnsi="Arial" w:cs="Arial"/>
        </w:rPr>
        <w:t xml:space="preserve"> </w:t>
      </w:r>
      <w:r w:rsidR="00BA0736">
        <w:rPr>
          <w:rFonts w:ascii="Arial" w:hAnsi="Arial" w:cs="Arial"/>
        </w:rPr>
        <w:t xml:space="preserve">since </w:t>
      </w:r>
      <w:r w:rsidR="00BA0736" w:rsidRPr="00FC33C4">
        <w:rPr>
          <w:rFonts w:ascii="Arial" w:hAnsi="Arial" w:cs="Arial"/>
        </w:rPr>
        <w:t>they</w:t>
      </w:r>
      <w:r w:rsidR="00936758" w:rsidRPr="00FC33C4">
        <w:rPr>
          <w:rFonts w:ascii="Arial" w:hAnsi="Arial" w:cs="Arial"/>
        </w:rPr>
        <w:t xml:space="preserve"> do not </w:t>
      </w:r>
      <w:r>
        <w:rPr>
          <w:rFonts w:ascii="Arial" w:hAnsi="Arial" w:cs="Arial"/>
        </w:rPr>
        <w:t xml:space="preserve">attract </w:t>
      </w:r>
      <w:r w:rsidR="00936758" w:rsidRPr="00FC33C4">
        <w:rPr>
          <w:rFonts w:ascii="Arial" w:hAnsi="Arial" w:cs="Arial"/>
        </w:rPr>
        <w:t xml:space="preserve">credits towards award of a qualification but </w:t>
      </w:r>
      <w:r w:rsidR="00E90CE6" w:rsidRPr="00FC33C4">
        <w:rPr>
          <w:rFonts w:ascii="Arial" w:hAnsi="Arial" w:cs="Arial"/>
        </w:rPr>
        <w:t xml:space="preserve">rather </w:t>
      </w:r>
      <w:r w:rsidR="00936758" w:rsidRPr="00FC33C4">
        <w:rPr>
          <w:rFonts w:ascii="Arial" w:hAnsi="Arial" w:cs="Arial"/>
        </w:rPr>
        <w:t xml:space="preserve">interventions for enhancing skills in the workplace. </w:t>
      </w:r>
      <w:r w:rsidR="00E41A43">
        <w:rPr>
          <w:rFonts w:ascii="Arial" w:hAnsi="Arial" w:cs="Arial"/>
        </w:rPr>
        <w:t>According to t</w:t>
      </w:r>
      <w:r w:rsidR="00936758" w:rsidRPr="00FC33C4">
        <w:rPr>
          <w:rFonts w:ascii="Arial" w:hAnsi="Arial" w:cs="Arial"/>
        </w:rPr>
        <w:t>he Human Resource Development Strategy, skills training and development in workplace</w:t>
      </w:r>
      <w:r w:rsidR="000A0206" w:rsidRPr="00FC33C4">
        <w:rPr>
          <w:rFonts w:ascii="Arial" w:hAnsi="Arial" w:cs="Arial"/>
        </w:rPr>
        <w:t>s</w:t>
      </w:r>
      <w:r w:rsidR="00936758" w:rsidRPr="00FC33C4">
        <w:rPr>
          <w:rFonts w:ascii="Arial" w:hAnsi="Arial" w:cs="Arial"/>
        </w:rPr>
        <w:t xml:space="preserve"> are coordinated by HRDC </w:t>
      </w:r>
      <w:r w:rsidR="00E41A43" w:rsidRPr="00CE3D67">
        <w:rPr>
          <w:rFonts w:ascii="Arial" w:hAnsi="Arial" w:cs="Arial"/>
          <w:color w:val="000000" w:themeColor="text1"/>
        </w:rPr>
        <w:t xml:space="preserve">and hence the Ministry found the Council </w:t>
      </w:r>
      <w:r w:rsidR="003854D2" w:rsidRPr="00CE3D67">
        <w:rPr>
          <w:rFonts w:ascii="Arial" w:hAnsi="Arial" w:cs="Arial"/>
          <w:color w:val="000000" w:themeColor="text1"/>
        </w:rPr>
        <w:t>more suited</w:t>
      </w:r>
      <w:r w:rsidR="00936758" w:rsidRPr="00CE3D67">
        <w:rPr>
          <w:rFonts w:ascii="Arial" w:hAnsi="Arial" w:cs="Arial"/>
          <w:color w:val="000000" w:themeColor="text1"/>
        </w:rPr>
        <w:t xml:space="preserve"> to coordinate </w:t>
      </w:r>
      <w:r w:rsidR="00A95B3C" w:rsidRPr="00CE3D67">
        <w:rPr>
          <w:rFonts w:ascii="Arial" w:hAnsi="Arial" w:cs="Arial"/>
          <w:color w:val="000000" w:themeColor="text1"/>
        </w:rPr>
        <w:t xml:space="preserve">NCBSC </w:t>
      </w:r>
      <w:r w:rsidR="00936758" w:rsidRPr="00CE3D67">
        <w:rPr>
          <w:rFonts w:ascii="Arial" w:hAnsi="Arial" w:cs="Arial"/>
          <w:color w:val="000000" w:themeColor="text1"/>
        </w:rPr>
        <w:t>function.</w:t>
      </w:r>
    </w:p>
    <w:p w14:paraId="04647C54" w14:textId="77777777" w:rsidR="00D636CF" w:rsidRPr="00D636CF" w:rsidRDefault="00D636CF" w:rsidP="00D636CF">
      <w:pPr>
        <w:pStyle w:val="ListParagraph"/>
        <w:rPr>
          <w:rFonts w:ascii="Arial" w:hAnsi="Arial" w:cs="Arial"/>
          <w:color w:val="000000" w:themeColor="text1"/>
        </w:rPr>
      </w:pPr>
    </w:p>
    <w:p w14:paraId="1C231C69" w14:textId="04F5D9D6" w:rsidR="00833A15" w:rsidRDefault="008555A6" w:rsidP="00884DF8">
      <w:pPr>
        <w:pStyle w:val="ListParagraph"/>
        <w:numPr>
          <w:ilvl w:val="1"/>
          <w:numId w:val="2"/>
        </w:numPr>
        <w:spacing w:line="276" w:lineRule="auto"/>
        <w:ind w:left="1080" w:right="4"/>
        <w:jc w:val="both"/>
        <w:rPr>
          <w:rFonts w:ascii="Arial" w:hAnsi="Arial" w:cs="Arial"/>
        </w:rPr>
      </w:pPr>
      <w:r>
        <w:rPr>
          <w:rFonts w:ascii="Arial" w:hAnsi="Arial" w:cs="Arial"/>
        </w:rPr>
        <w:t>R</w:t>
      </w:r>
      <w:r w:rsidR="00833A15" w:rsidRPr="0055138B">
        <w:rPr>
          <w:rFonts w:ascii="Arial" w:hAnsi="Arial" w:cs="Arial"/>
        </w:rPr>
        <w:t xml:space="preserve">eports and </w:t>
      </w:r>
      <w:r>
        <w:rPr>
          <w:rFonts w:ascii="Arial" w:hAnsi="Arial" w:cs="Arial"/>
        </w:rPr>
        <w:t>P</w:t>
      </w:r>
      <w:r w:rsidR="00833A15" w:rsidRPr="0055138B">
        <w:rPr>
          <w:rFonts w:ascii="Arial" w:hAnsi="Arial" w:cs="Arial"/>
        </w:rPr>
        <w:t>olicy documents</w:t>
      </w:r>
      <w:r>
        <w:rPr>
          <w:rFonts w:ascii="Arial" w:hAnsi="Arial" w:cs="Arial"/>
        </w:rPr>
        <w:t>, primarily the National Human Resource Development Strategy (NHRDS</w:t>
      </w:r>
      <w:r w:rsidR="009D11DE">
        <w:rPr>
          <w:rFonts w:ascii="Arial" w:hAnsi="Arial" w:cs="Arial"/>
        </w:rPr>
        <w:t xml:space="preserve">) </w:t>
      </w:r>
      <w:r>
        <w:rPr>
          <w:rFonts w:ascii="Arial" w:hAnsi="Arial" w:cs="Arial"/>
        </w:rPr>
        <w:t>and Education and Training Sector S</w:t>
      </w:r>
      <w:r w:rsidR="00A95B3C">
        <w:rPr>
          <w:rFonts w:ascii="Arial" w:hAnsi="Arial" w:cs="Arial"/>
        </w:rPr>
        <w:t>trategic</w:t>
      </w:r>
      <w:r>
        <w:rPr>
          <w:rFonts w:ascii="Arial" w:hAnsi="Arial" w:cs="Arial"/>
        </w:rPr>
        <w:t xml:space="preserve"> Plan (ETSSP)</w:t>
      </w:r>
      <w:r w:rsidR="00833A15" w:rsidRPr="0055138B">
        <w:rPr>
          <w:rFonts w:ascii="Arial" w:hAnsi="Arial" w:cs="Arial"/>
        </w:rPr>
        <w:t xml:space="preserve"> have identified the shortage of relevant skills as </w:t>
      </w:r>
      <w:r>
        <w:rPr>
          <w:rFonts w:ascii="Arial" w:hAnsi="Arial" w:cs="Arial"/>
        </w:rPr>
        <w:t>one of the</w:t>
      </w:r>
      <w:r w:rsidR="00833A15" w:rsidRPr="0055138B">
        <w:rPr>
          <w:rFonts w:ascii="Arial" w:hAnsi="Arial" w:cs="Arial"/>
        </w:rPr>
        <w:t xml:space="preserve"> impediment</w:t>
      </w:r>
      <w:r>
        <w:rPr>
          <w:rFonts w:ascii="Arial" w:hAnsi="Arial" w:cs="Arial"/>
        </w:rPr>
        <w:t>s</w:t>
      </w:r>
      <w:r w:rsidR="00833A15" w:rsidRPr="0055138B">
        <w:rPr>
          <w:rFonts w:ascii="Arial" w:hAnsi="Arial" w:cs="Arial"/>
        </w:rPr>
        <w:t xml:space="preserve"> to economic growth and competitiveness. </w:t>
      </w:r>
      <w:r w:rsidR="00065AB0" w:rsidRPr="0055138B">
        <w:rPr>
          <w:rFonts w:ascii="Arial" w:hAnsi="Arial" w:cs="Arial"/>
        </w:rPr>
        <w:t xml:space="preserve">Shortage of relevant skills </w:t>
      </w:r>
      <w:r w:rsidR="003519BC" w:rsidRPr="0055138B">
        <w:rPr>
          <w:rFonts w:ascii="Arial" w:hAnsi="Arial" w:cs="Arial"/>
        </w:rPr>
        <w:t xml:space="preserve">in the industry </w:t>
      </w:r>
      <w:r w:rsidR="00833A15" w:rsidRPr="0055138B">
        <w:rPr>
          <w:rFonts w:ascii="Arial" w:hAnsi="Arial" w:cs="Arial"/>
        </w:rPr>
        <w:t xml:space="preserve">can </w:t>
      </w:r>
      <w:r w:rsidR="003519BC" w:rsidRPr="0055138B">
        <w:rPr>
          <w:rFonts w:ascii="Arial" w:hAnsi="Arial" w:cs="Arial"/>
        </w:rPr>
        <w:t xml:space="preserve">be </w:t>
      </w:r>
      <w:r w:rsidR="00833A15" w:rsidRPr="0055138B">
        <w:rPr>
          <w:rFonts w:ascii="Arial" w:hAnsi="Arial" w:cs="Arial"/>
        </w:rPr>
        <w:t xml:space="preserve">addressed </w:t>
      </w:r>
      <w:r w:rsidR="00935A6F">
        <w:rPr>
          <w:rFonts w:ascii="Arial" w:hAnsi="Arial" w:cs="Arial"/>
        </w:rPr>
        <w:t xml:space="preserve">by </w:t>
      </w:r>
      <w:r w:rsidR="003519BC" w:rsidRPr="0055138B">
        <w:rPr>
          <w:rFonts w:ascii="Arial" w:hAnsi="Arial" w:cs="Arial"/>
        </w:rPr>
        <w:t>effective</w:t>
      </w:r>
      <w:r w:rsidR="00833A15" w:rsidRPr="0055138B">
        <w:rPr>
          <w:rFonts w:ascii="Arial" w:hAnsi="Arial" w:cs="Arial"/>
        </w:rPr>
        <w:t xml:space="preserve"> </w:t>
      </w:r>
      <w:r>
        <w:rPr>
          <w:rFonts w:ascii="Arial" w:hAnsi="Arial" w:cs="Arial"/>
        </w:rPr>
        <w:t>implementation</w:t>
      </w:r>
      <w:r w:rsidR="00872322">
        <w:rPr>
          <w:rFonts w:ascii="Arial" w:hAnsi="Arial" w:cs="Arial"/>
        </w:rPr>
        <w:t xml:space="preserve"> </w:t>
      </w:r>
      <w:r w:rsidR="00833A15" w:rsidRPr="0055138B">
        <w:rPr>
          <w:rFonts w:ascii="Arial" w:hAnsi="Arial" w:cs="Arial"/>
        </w:rPr>
        <w:t xml:space="preserve">of </w:t>
      </w:r>
      <w:r w:rsidR="003854D2" w:rsidRPr="0055138B">
        <w:rPr>
          <w:rFonts w:ascii="Arial" w:hAnsi="Arial" w:cs="Arial"/>
        </w:rPr>
        <w:t>NCBSCs</w:t>
      </w:r>
      <w:r w:rsidR="00833A15" w:rsidRPr="0055138B">
        <w:rPr>
          <w:rFonts w:ascii="Arial" w:hAnsi="Arial" w:cs="Arial"/>
        </w:rPr>
        <w:t xml:space="preserve">. </w:t>
      </w:r>
    </w:p>
    <w:p w14:paraId="318FB6EE" w14:textId="77777777" w:rsidR="00B755D5" w:rsidRPr="00D31549" w:rsidRDefault="00B755D5" w:rsidP="00D31549">
      <w:pPr>
        <w:pStyle w:val="ListParagraph"/>
        <w:rPr>
          <w:rFonts w:ascii="Arial" w:hAnsi="Arial" w:cs="Arial"/>
        </w:rPr>
      </w:pPr>
    </w:p>
    <w:p w14:paraId="387EF853" w14:textId="5DADD256" w:rsidR="00B755D5" w:rsidRDefault="00B755D5" w:rsidP="00D31549">
      <w:pPr>
        <w:pStyle w:val="ListParagraph"/>
        <w:spacing w:line="276" w:lineRule="auto"/>
        <w:ind w:left="1080" w:right="4"/>
        <w:jc w:val="both"/>
        <w:rPr>
          <w:rFonts w:ascii="Arial" w:hAnsi="Arial" w:cs="Arial"/>
        </w:rPr>
      </w:pPr>
    </w:p>
    <w:p w14:paraId="706B1E4E" w14:textId="77777777" w:rsidR="00642866" w:rsidRDefault="00642866" w:rsidP="00D31549">
      <w:pPr>
        <w:pStyle w:val="ListParagraph"/>
        <w:spacing w:line="276" w:lineRule="auto"/>
        <w:ind w:left="1080" w:right="4"/>
        <w:jc w:val="both"/>
        <w:rPr>
          <w:rFonts w:ascii="Arial" w:hAnsi="Arial" w:cs="Arial"/>
        </w:rPr>
      </w:pPr>
    </w:p>
    <w:p w14:paraId="1721128E" w14:textId="77777777" w:rsidR="00816A88" w:rsidRPr="00753DD5" w:rsidRDefault="00816A88" w:rsidP="00884DF8">
      <w:pPr>
        <w:pStyle w:val="ListParagraph"/>
        <w:numPr>
          <w:ilvl w:val="0"/>
          <w:numId w:val="2"/>
        </w:numPr>
        <w:spacing w:after="0" w:line="276" w:lineRule="auto"/>
        <w:ind w:left="851" w:right="4" w:hanging="567"/>
        <w:jc w:val="both"/>
        <w:rPr>
          <w:rFonts w:ascii="Arial" w:hAnsi="Arial" w:cs="Arial"/>
          <w:b/>
        </w:rPr>
      </w:pPr>
      <w:r w:rsidRPr="00753DD5">
        <w:rPr>
          <w:rFonts w:ascii="Arial" w:hAnsi="Arial" w:cs="Arial"/>
          <w:b/>
        </w:rPr>
        <w:lastRenderedPageBreak/>
        <w:t>Definition of Terms</w:t>
      </w:r>
    </w:p>
    <w:p w14:paraId="6AD17F11" w14:textId="77777777" w:rsidR="00816A88" w:rsidRPr="00753DD5" w:rsidRDefault="00816A88" w:rsidP="00635312">
      <w:pPr>
        <w:spacing w:after="0" w:line="276" w:lineRule="auto"/>
        <w:ind w:right="4"/>
        <w:jc w:val="both"/>
        <w:rPr>
          <w:rFonts w:ascii="Arial" w:hAnsi="Arial" w:cs="Arial"/>
          <w:b/>
        </w:rPr>
      </w:pPr>
    </w:p>
    <w:p w14:paraId="020492D6" w14:textId="63BC68E2" w:rsidR="001C3F85" w:rsidRDefault="001C3F85" w:rsidP="00884DF8">
      <w:pPr>
        <w:pStyle w:val="ListParagraph"/>
        <w:numPr>
          <w:ilvl w:val="1"/>
          <w:numId w:val="2"/>
        </w:numPr>
        <w:spacing w:line="276" w:lineRule="auto"/>
        <w:ind w:left="1134" w:right="4" w:hanging="708"/>
        <w:jc w:val="both"/>
        <w:rPr>
          <w:rFonts w:ascii="Arial" w:hAnsi="Arial" w:cs="Arial"/>
        </w:rPr>
      </w:pPr>
      <w:r w:rsidRPr="00753DD5">
        <w:rPr>
          <w:rFonts w:ascii="Arial" w:hAnsi="Arial" w:cs="Arial"/>
          <w:b/>
        </w:rPr>
        <w:t>Application</w:t>
      </w:r>
      <w:r w:rsidRPr="00753DD5">
        <w:rPr>
          <w:rFonts w:ascii="Arial" w:hAnsi="Arial" w:cs="Arial"/>
        </w:rPr>
        <w:t xml:space="preserve"> – completed form with all the accompanying documents to support the </w:t>
      </w:r>
      <w:r w:rsidR="00A95B3C">
        <w:rPr>
          <w:rFonts w:ascii="Arial" w:hAnsi="Arial" w:cs="Arial"/>
        </w:rPr>
        <w:t xml:space="preserve">ETP submission in meeting NCBSC </w:t>
      </w:r>
      <w:r w:rsidR="00642866">
        <w:rPr>
          <w:rFonts w:ascii="Arial" w:hAnsi="Arial" w:cs="Arial"/>
        </w:rPr>
        <w:t>Requirements</w:t>
      </w:r>
      <w:r w:rsidR="00A95B3C">
        <w:rPr>
          <w:rFonts w:ascii="Arial" w:hAnsi="Arial" w:cs="Arial"/>
        </w:rPr>
        <w:t xml:space="preserve"> </w:t>
      </w:r>
      <w:r w:rsidRPr="00753DD5">
        <w:rPr>
          <w:rFonts w:ascii="Arial" w:hAnsi="Arial" w:cs="Arial"/>
        </w:rPr>
        <w:t xml:space="preserve">as defined in </w:t>
      </w:r>
      <w:r w:rsidR="00A95B3C">
        <w:rPr>
          <w:rFonts w:ascii="Arial" w:hAnsi="Arial" w:cs="Arial"/>
        </w:rPr>
        <w:t xml:space="preserve">the NCBSC </w:t>
      </w:r>
      <w:r w:rsidRPr="00753DD5">
        <w:rPr>
          <w:rFonts w:ascii="Arial" w:hAnsi="Arial" w:cs="Arial"/>
        </w:rPr>
        <w:t>Guidelines</w:t>
      </w:r>
      <w:r w:rsidR="00A95B3C">
        <w:rPr>
          <w:rFonts w:ascii="Arial" w:hAnsi="Arial" w:cs="Arial"/>
        </w:rPr>
        <w:t>.</w:t>
      </w:r>
      <w:r w:rsidRPr="00753DD5">
        <w:rPr>
          <w:rFonts w:ascii="Arial" w:hAnsi="Arial" w:cs="Arial"/>
        </w:rPr>
        <w:t xml:space="preserve"> </w:t>
      </w:r>
    </w:p>
    <w:p w14:paraId="2D8F3874" w14:textId="77777777" w:rsidR="00A95B3C" w:rsidRDefault="00A95B3C" w:rsidP="00D31549">
      <w:pPr>
        <w:pStyle w:val="ListParagraph"/>
        <w:spacing w:line="276" w:lineRule="auto"/>
        <w:ind w:left="1134" w:right="4"/>
        <w:jc w:val="both"/>
        <w:rPr>
          <w:rFonts w:ascii="Arial" w:hAnsi="Arial" w:cs="Arial"/>
        </w:rPr>
      </w:pPr>
    </w:p>
    <w:p w14:paraId="544042BA" w14:textId="770ADAC8" w:rsidR="00935A6F" w:rsidRDefault="00935A6F" w:rsidP="00884DF8">
      <w:pPr>
        <w:pStyle w:val="ListParagraph"/>
        <w:numPr>
          <w:ilvl w:val="1"/>
          <w:numId w:val="2"/>
        </w:numPr>
        <w:spacing w:line="276" w:lineRule="auto"/>
        <w:ind w:left="1134" w:right="4" w:hanging="708"/>
        <w:jc w:val="both"/>
        <w:rPr>
          <w:rFonts w:ascii="Arial" w:hAnsi="Arial" w:cs="Arial"/>
        </w:rPr>
      </w:pPr>
      <w:r>
        <w:rPr>
          <w:rFonts w:ascii="Arial" w:hAnsi="Arial" w:cs="Arial"/>
          <w:b/>
        </w:rPr>
        <w:t xml:space="preserve">Approval </w:t>
      </w:r>
      <w:r w:rsidRPr="00D31549">
        <w:rPr>
          <w:rFonts w:ascii="Arial" w:hAnsi="Arial" w:cs="Arial"/>
        </w:rPr>
        <w:t>-</w:t>
      </w:r>
      <w:r>
        <w:rPr>
          <w:rFonts w:ascii="Arial" w:hAnsi="Arial" w:cs="Arial"/>
        </w:rPr>
        <w:t xml:space="preserve"> </w:t>
      </w:r>
      <w:r w:rsidRPr="00753DD5">
        <w:rPr>
          <w:rFonts w:ascii="Arial" w:hAnsi="Arial" w:cs="Arial"/>
          <w:lang w:val="en-GB"/>
        </w:rPr>
        <w:t xml:space="preserve">Is a decision reached as confirmation that the short course </w:t>
      </w:r>
      <w:r>
        <w:rPr>
          <w:rFonts w:ascii="Arial" w:hAnsi="Arial" w:cs="Arial"/>
          <w:lang w:val="en-GB"/>
        </w:rPr>
        <w:t>meets the NCBSC criteria and has the potential</w:t>
      </w:r>
      <w:r w:rsidRPr="00753DD5">
        <w:rPr>
          <w:rFonts w:ascii="Arial" w:hAnsi="Arial" w:cs="Arial"/>
          <w:lang w:val="en-GB"/>
        </w:rPr>
        <w:t xml:space="preserve"> to fulfil acquisition of the required competencies</w:t>
      </w:r>
      <w:r w:rsidR="00D636CF">
        <w:rPr>
          <w:rFonts w:ascii="Arial" w:hAnsi="Arial" w:cs="Arial"/>
          <w:lang w:val="en-GB"/>
        </w:rPr>
        <w:t xml:space="preserve">, </w:t>
      </w:r>
      <w:r w:rsidR="00D636CF" w:rsidRPr="00D636CF">
        <w:rPr>
          <w:rFonts w:ascii="Arial" w:hAnsi="Arial" w:cs="Arial"/>
        </w:rPr>
        <w:t xml:space="preserve">used interchangeably with </w:t>
      </w:r>
      <w:r w:rsidR="00D636CF">
        <w:rPr>
          <w:rFonts w:ascii="Arial" w:hAnsi="Arial" w:cs="Arial"/>
        </w:rPr>
        <w:t>recognition</w:t>
      </w:r>
      <w:r w:rsidR="00D636CF" w:rsidRPr="00D636CF">
        <w:rPr>
          <w:rFonts w:ascii="Arial" w:hAnsi="Arial" w:cs="Arial"/>
        </w:rPr>
        <w:t xml:space="preserve"> to mean the same thing</w:t>
      </w:r>
      <w:r w:rsidRPr="00753DD5">
        <w:rPr>
          <w:rFonts w:ascii="Arial" w:hAnsi="Arial" w:cs="Arial"/>
          <w:lang w:val="en-GB"/>
        </w:rPr>
        <w:t>.</w:t>
      </w:r>
    </w:p>
    <w:p w14:paraId="0481BF56" w14:textId="77777777" w:rsidR="0097697F" w:rsidRPr="00753DD5" w:rsidRDefault="0097697F" w:rsidP="0097697F">
      <w:pPr>
        <w:pStyle w:val="ListParagraph"/>
        <w:spacing w:line="276" w:lineRule="auto"/>
        <w:ind w:left="1134" w:right="4"/>
        <w:jc w:val="both"/>
        <w:rPr>
          <w:rFonts w:ascii="Arial" w:hAnsi="Arial" w:cs="Arial"/>
        </w:rPr>
      </w:pPr>
    </w:p>
    <w:p w14:paraId="00960470" w14:textId="4C922403" w:rsidR="00B303B6" w:rsidRDefault="00B303B6" w:rsidP="00884DF8">
      <w:pPr>
        <w:pStyle w:val="ListParagraph"/>
        <w:numPr>
          <w:ilvl w:val="1"/>
          <w:numId w:val="2"/>
        </w:numPr>
        <w:spacing w:line="276" w:lineRule="auto"/>
        <w:ind w:left="1134" w:right="4" w:hanging="708"/>
        <w:jc w:val="both"/>
        <w:rPr>
          <w:rFonts w:ascii="Arial" w:hAnsi="Arial" w:cs="Arial"/>
        </w:rPr>
      </w:pPr>
      <w:r w:rsidRPr="00753DD5">
        <w:rPr>
          <w:rFonts w:ascii="Arial" w:hAnsi="Arial" w:cs="Arial"/>
          <w:b/>
        </w:rPr>
        <w:t xml:space="preserve">Council </w:t>
      </w:r>
      <w:r w:rsidRPr="00753DD5">
        <w:rPr>
          <w:rFonts w:ascii="Arial" w:hAnsi="Arial" w:cs="Arial"/>
        </w:rPr>
        <w:t>– means Human Resource Development Council</w:t>
      </w:r>
      <w:r w:rsidR="00642866">
        <w:rPr>
          <w:rFonts w:ascii="Arial" w:hAnsi="Arial" w:cs="Arial"/>
        </w:rPr>
        <w:t xml:space="preserve"> (HRDC).</w:t>
      </w:r>
    </w:p>
    <w:p w14:paraId="1634FE05" w14:textId="77777777" w:rsidR="00975AC2" w:rsidRPr="00975AC2" w:rsidRDefault="00975AC2" w:rsidP="00975AC2">
      <w:pPr>
        <w:pStyle w:val="ListParagraph"/>
        <w:rPr>
          <w:rFonts w:ascii="Arial" w:hAnsi="Arial" w:cs="Arial"/>
        </w:rPr>
      </w:pPr>
    </w:p>
    <w:p w14:paraId="0A01B906" w14:textId="0C8F03F7" w:rsidR="00975AC2" w:rsidRPr="00975AC2" w:rsidRDefault="00975AC2" w:rsidP="00884DF8">
      <w:pPr>
        <w:pStyle w:val="ListParagraph"/>
        <w:numPr>
          <w:ilvl w:val="1"/>
          <w:numId w:val="2"/>
        </w:numPr>
        <w:spacing w:line="276" w:lineRule="auto"/>
        <w:ind w:left="1138" w:hanging="706"/>
        <w:jc w:val="both"/>
        <w:rPr>
          <w:rFonts w:ascii="Arial" w:hAnsi="Arial" w:cs="Arial"/>
        </w:rPr>
      </w:pPr>
      <w:r w:rsidRPr="00975AC2">
        <w:rPr>
          <w:rFonts w:ascii="Arial" w:hAnsi="Arial" w:cs="Arial"/>
          <w:b/>
        </w:rPr>
        <w:t>Credit</w:t>
      </w:r>
      <w:r w:rsidRPr="00975AC2">
        <w:rPr>
          <w:rFonts w:ascii="Arial" w:hAnsi="Arial" w:cs="Arial"/>
        </w:rPr>
        <w:t xml:space="preserve"> </w:t>
      </w:r>
      <w:r w:rsidR="00F32E99">
        <w:rPr>
          <w:rFonts w:ascii="Arial" w:hAnsi="Arial" w:cs="Arial"/>
        </w:rPr>
        <w:t>–</w:t>
      </w:r>
      <w:r w:rsidRPr="00975AC2">
        <w:rPr>
          <w:rFonts w:ascii="Arial" w:hAnsi="Arial" w:cs="Arial"/>
        </w:rPr>
        <w:t xml:space="preserve"> </w:t>
      </w:r>
      <w:r w:rsidR="00F32E99">
        <w:rPr>
          <w:rFonts w:ascii="Arial" w:hAnsi="Arial" w:cs="Arial"/>
        </w:rPr>
        <w:t xml:space="preserve">a measure of </w:t>
      </w:r>
      <w:r w:rsidRPr="00975AC2">
        <w:rPr>
          <w:rFonts w:ascii="Arial" w:hAnsi="Arial" w:cs="Arial"/>
        </w:rPr>
        <w:t xml:space="preserve">the amount of learning </w:t>
      </w:r>
      <w:r w:rsidR="00642866">
        <w:rPr>
          <w:rFonts w:ascii="Arial" w:hAnsi="Arial" w:cs="Arial"/>
        </w:rPr>
        <w:t xml:space="preserve">workload and time </w:t>
      </w:r>
      <w:r w:rsidR="00F32E99">
        <w:rPr>
          <w:rFonts w:ascii="Arial" w:hAnsi="Arial" w:cs="Arial"/>
        </w:rPr>
        <w:t>to determine if the requirements of a</w:t>
      </w:r>
      <w:r w:rsidRPr="00975AC2">
        <w:rPr>
          <w:rFonts w:ascii="Arial" w:hAnsi="Arial" w:cs="Arial"/>
        </w:rPr>
        <w:t xml:space="preserve"> qualification</w:t>
      </w:r>
      <w:r w:rsidR="00F32E99">
        <w:rPr>
          <w:rFonts w:ascii="Arial" w:hAnsi="Arial" w:cs="Arial"/>
        </w:rPr>
        <w:t xml:space="preserve"> or </w:t>
      </w:r>
      <w:r w:rsidRPr="00975AC2">
        <w:rPr>
          <w:rFonts w:ascii="Arial" w:hAnsi="Arial" w:cs="Arial"/>
        </w:rPr>
        <w:t xml:space="preserve">unit standard registered on the </w:t>
      </w:r>
      <w:r w:rsidR="00F32E99">
        <w:rPr>
          <w:rFonts w:ascii="Arial" w:hAnsi="Arial" w:cs="Arial"/>
        </w:rPr>
        <w:t>Qualification Framework has been attained</w:t>
      </w:r>
      <w:r w:rsidRPr="00975AC2">
        <w:rPr>
          <w:rFonts w:ascii="Arial" w:hAnsi="Arial" w:cs="Arial"/>
        </w:rPr>
        <w:t>, measured in terms of notional learning hours;</w:t>
      </w:r>
    </w:p>
    <w:p w14:paraId="7F23E3E0" w14:textId="77777777" w:rsidR="001C3F85" w:rsidRPr="00753DD5" w:rsidRDefault="001C3F85" w:rsidP="00635312">
      <w:pPr>
        <w:pStyle w:val="ListParagraph"/>
        <w:spacing w:line="276" w:lineRule="auto"/>
        <w:ind w:left="1134" w:right="4" w:hanging="708"/>
        <w:jc w:val="both"/>
        <w:rPr>
          <w:rFonts w:ascii="Arial" w:hAnsi="Arial" w:cs="Arial"/>
        </w:rPr>
      </w:pPr>
    </w:p>
    <w:p w14:paraId="1EEA0813" w14:textId="19D36D13" w:rsidR="00B303B6" w:rsidRDefault="001C3F85" w:rsidP="00884DF8">
      <w:pPr>
        <w:pStyle w:val="ListParagraph"/>
        <w:numPr>
          <w:ilvl w:val="1"/>
          <w:numId w:val="2"/>
        </w:numPr>
        <w:spacing w:line="276" w:lineRule="auto"/>
        <w:ind w:left="1134" w:right="4" w:hanging="708"/>
        <w:jc w:val="both"/>
        <w:rPr>
          <w:rFonts w:ascii="Arial" w:hAnsi="Arial" w:cs="Arial"/>
        </w:rPr>
      </w:pPr>
      <w:r w:rsidRPr="00753DD5">
        <w:rPr>
          <w:rFonts w:ascii="Arial" w:hAnsi="Arial" w:cs="Arial"/>
          <w:b/>
        </w:rPr>
        <w:t xml:space="preserve">Education and </w:t>
      </w:r>
      <w:r w:rsidR="00F122E2" w:rsidRPr="00753DD5">
        <w:rPr>
          <w:rFonts w:ascii="Arial" w:hAnsi="Arial" w:cs="Arial"/>
          <w:b/>
        </w:rPr>
        <w:t>T</w:t>
      </w:r>
      <w:r w:rsidRPr="00753DD5">
        <w:rPr>
          <w:rFonts w:ascii="Arial" w:hAnsi="Arial" w:cs="Arial"/>
          <w:b/>
        </w:rPr>
        <w:t xml:space="preserve">raining </w:t>
      </w:r>
      <w:r w:rsidR="00F122E2" w:rsidRPr="00753DD5">
        <w:rPr>
          <w:rFonts w:ascii="Arial" w:hAnsi="Arial" w:cs="Arial"/>
          <w:b/>
        </w:rPr>
        <w:t>P</w:t>
      </w:r>
      <w:r w:rsidRPr="00753DD5">
        <w:rPr>
          <w:rFonts w:ascii="Arial" w:hAnsi="Arial" w:cs="Arial"/>
          <w:b/>
        </w:rPr>
        <w:t>rovider (ETP)</w:t>
      </w:r>
      <w:r w:rsidRPr="00753DD5">
        <w:rPr>
          <w:rFonts w:ascii="Arial" w:hAnsi="Arial" w:cs="Arial"/>
        </w:rPr>
        <w:t xml:space="preserve"> </w:t>
      </w:r>
      <w:r w:rsidR="007B1B4B" w:rsidRPr="00753DD5">
        <w:rPr>
          <w:rFonts w:ascii="Arial" w:hAnsi="Arial" w:cs="Arial"/>
        </w:rPr>
        <w:t xml:space="preserve">- </w:t>
      </w:r>
      <w:r w:rsidR="00F32E99">
        <w:rPr>
          <w:rFonts w:ascii="Arial" w:hAnsi="Arial" w:cs="Arial"/>
        </w:rPr>
        <w:t xml:space="preserve">an </w:t>
      </w:r>
      <w:r w:rsidRPr="00753DD5">
        <w:rPr>
          <w:rFonts w:ascii="Arial" w:hAnsi="Arial" w:cs="Arial"/>
        </w:rPr>
        <w:t xml:space="preserve">entity that provides or </w:t>
      </w:r>
      <w:r w:rsidR="00E90CE6" w:rsidRPr="00753DD5">
        <w:rPr>
          <w:rFonts w:ascii="Arial" w:hAnsi="Arial" w:cs="Arial"/>
        </w:rPr>
        <w:t>organizes</w:t>
      </w:r>
      <w:r w:rsidRPr="00753DD5">
        <w:rPr>
          <w:rFonts w:ascii="Arial" w:hAnsi="Arial" w:cs="Arial"/>
        </w:rPr>
        <w:t xml:space="preserve"> a </w:t>
      </w:r>
      <w:proofErr w:type="spellStart"/>
      <w:r w:rsidRPr="00753DD5">
        <w:rPr>
          <w:rFonts w:ascii="Arial" w:hAnsi="Arial" w:cs="Arial"/>
        </w:rPr>
        <w:t>programme</w:t>
      </w:r>
      <w:proofErr w:type="spellEnd"/>
      <w:r w:rsidRPr="00753DD5">
        <w:rPr>
          <w:rFonts w:ascii="Arial" w:hAnsi="Arial" w:cs="Arial"/>
        </w:rPr>
        <w:t xml:space="preserve"> of education and training, including the provision of professional development services </w:t>
      </w:r>
      <w:r w:rsidR="00E90CE6" w:rsidRPr="00753DD5">
        <w:rPr>
          <w:rFonts w:ascii="Arial" w:hAnsi="Arial" w:cs="Arial"/>
        </w:rPr>
        <w:t>i.e.,</w:t>
      </w:r>
      <w:r w:rsidRPr="00753DD5">
        <w:rPr>
          <w:rFonts w:ascii="Arial" w:hAnsi="Arial" w:cs="Arial"/>
        </w:rPr>
        <w:t xml:space="preserve"> conventional, workplaces and consultancies </w:t>
      </w:r>
      <w:r w:rsidR="007B5B1E" w:rsidRPr="00642866">
        <w:rPr>
          <w:rFonts w:ascii="Arial" w:hAnsi="Arial" w:cs="Arial"/>
        </w:rPr>
        <w:t xml:space="preserve">registered and </w:t>
      </w:r>
      <w:r w:rsidRPr="00753DD5">
        <w:rPr>
          <w:rFonts w:ascii="Arial" w:hAnsi="Arial" w:cs="Arial"/>
        </w:rPr>
        <w:t>accredited</w:t>
      </w:r>
      <w:r w:rsidR="007B5B1E">
        <w:rPr>
          <w:rFonts w:ascii="Arial" w:hAnsi="Arial" w:cs="Arial"/>
        </w:rPr>
        <w:t xml:space="preserve"> </w:t>
      </w:r>
      <w:r w:rsidRPr="00753DD5">
        <w:rPr>
          <w:rFonts w:ascii="Arial" w:hAnsi="Arial" w:cs="Arial"/>
        </w:rPr>
        <w:t>by B</w:t>
      </w:r>
      <w:r w:rsidR="00642866">
        <w:rPr>
          <w:rFonts w:ascii="Arial" w:hAnsi="Arial" w:cs="Arial"/>
        </w:rPr>
        <w:t xml:space="preserve">otswana </w:t>
      </w:r>
      <w:r w:rsidRPr="00753DD5">
        <w:rPr>
          <w:rFonts w:ascii="Arial" w:hAnsi="Arial" w:cs="Arial"/>
        </w:rPr>
        <w:t>Q</w:t>
      </w:r>
      <w:r w:rsidR="00642866">
        <w:rPr>
          <w:rFonts w:ascii="Arial" w:hAnsi="Arial" w:cs="Arial"/>
        </w:rPr>
        <w:t xml:space="preserve">ualification </w:t>
      </w:r>
      <w:r w:rsidRPr="00753DD5">
        <w:rPr>
          <w:rFonts w:ascii="Arial" w:hAnsi="Arial" w:cs="Arial"/>
        </w:rPr>
        <w:t>A</w:t>
      </w:r>
      <w:r w:rsidR="00642866">
        <w:rPr>
          <w:rFonts w:ascii="Arial" w:hAnsi="Arial" w:cs="Arial"/>
        </w:rPr>
        <w:t>uthority</w:t>
      </w:r>
      <w:r w:rsidRPr="00753DD5">
        <w:rPr>
          <w:rFonts w:ascii="Arial" w:hAnsi="Arial" w:cs="Arial"/>
        </w:rPr>
        <w:t xml:space="preserve">. </w:t>
      </w:r>
    </w:p>
    <w:p w14:paraId="1344805F" w14:textId="77777777" w:rsidR="00975AC2" w:rsidRPr="00975AC2" w:rsidRDefault="00975AC2" w:rsidP="00975AC2">
      <w:pPr>
        <w:pStyle w:val="ListParagraph"/>
        <w:rPr>
          <w:rFonts w:ascii="Arial" w:hAnsi="Arial" w:cs="Arial"/>
        </w:rPr>
      </w:pPr>
    </w:p>
    <w:p w14:paraId="45FD6A38" w14:textId="092953E2" w:rsidR="00975AC2" w:rsidRPr="003E54DB" w:rsidRDefault="005A6903" w:rsidP="00884DF8">
      <w:pPr>
        <w:pStyle w:val="ListParagraph"/>
        <w:numPr>
          <w:ilvl w:val="1"/>
          <w:numId w:val="2"/>
        </w:numPr>
        <w:spacing w:line="276" w:lineRule="auto"/>
        <w:ind w:left="1134" w:right="4" w:hanging="708"/>
        <w:jc w:val="both"/>
        <w:rPr>
          <w:rFonts w:ascii="Arial" w:hAnsi="Arial" w:cs="Arial"/>
        </w:rPr>
      </w:pPr>
      <w:r>
        <w:rPr>
          <w:rFonts w:ascii="Arial" w:hAnsi="Arial" w:cs="Arial"/>
          <w:b/>
        </w:rPr>
        <w:t>Field</w:t>
      </w:r>
      <w:r w:rsidR="00642866">
        <w:rPr>
          <w:rFonts w:ascii="Arial" w:hAnsi="Arial" w:cs="Arial"/>
          <w:b/>
        </w:rPr>
        <w:t>s</w:t>
      </w:r>
      <w:r>
        <w:rPr>
          <w:rFonts w:ascii="Arial" w:hAnsi="Arial" w:cs="Arial"/>
          <w:b/>
        </w:rPr>
        <w:t xml:space="preserve"> of </w:t>
      </w:r>
      <w:r w:rsidR="008E333B" w:rsidRPr="003E54DB">
        <w:rPr>
          <w:rFonts w:ascii="Arial" w:hAnsi="Arial" w:cs="Arial"/>
          <w:b/>
        </w:rPr>
        <w:t xml:space="preserve">Learning </w:t>
      </w:r>
      <w:r w:rsidR="00642866">
        <w:rPr>
          <w:rFonts w:ascii="Arial" w:hAnsi="Arial" w:cs="Arial"/>
        </w:rPr>
        <w:t>–</w:t>
      </w:r>
      <w:r w:rsidR="007B5B1E">
        <w:rPr>
          <w:rFonts w:ascii="Arial" w:hAnsi="Arial" w:cs="Arial"/>
        </w:rPr>
        <w:t xml:space="preserve"> </w:t>
      </w:r>
      <w:r w:rsidR="00191956">
        <w:rPr>
          <w:rFonts w:ascii="Arial" w:hAnsi="Arial" w:cs="Arial"/>
        </w:rPr>
        <w:t>means</w:t>
      </w:r>
      <w:r w:rsidR="00642866">
        <w:rPr>
          <w:rFonts w:ascii="Arial" w:hAnsi="Arial" w:cs="Arial"/>
        </w:rPr>
        <w:t xml:space="preserve"> </w:t>
      </w:r>
      <w:r w:rsidR="00975AC2" w:rsidRPr="003E54DB">
        <w:rPr>
          <w:rFonts w:ascii="Arial" w:hAnsi="Arial" w:cs="Arial"/>
        </w:rPr>
        <w:t>a particular area of learning</w:t>
      </w:r>
      <w:r w:rsidR="00642866">
        <w:rPr>
          <w:rFonts w:ascii="Arial" w:hAnsi="Arial" w:cs="Arial"/>
        </w:rPr>
        <w:t xml:space="preserve"> </w:t>
      </w:r>
      <w:r w:rsidR="00975AC2" w:rsidRPr="003E54DB">
        <w:rPr>
          <w:rFonts w:ascii="Arial" w:hAnsi="Arial" w:cs="Arial"/>
        </w:rPr>
        <w:t xml:space="preserve">used </w:t>
      </w:r>
      <w:r w:rsidR="00191956">
        <w:rPr>
          <w:rFonts w:ascii="Arial" w:hAnsi="Arial" w:cs="Arial"/>
        </w:rPr>
        <w:t>t</w:t>
      </w:r>
      <w:r w:rsidR="00642866">
        <w:rPr>
          <w:rFonts w:ascii="Arial" w:hAnsi="Arial" w:cs="Arial"/>
        </w:rPr>
        <w:t xml:space="preserve">o </w:t>
      </w:r>
      <w:r w:rsidR="00191956">
        <w:rPr>
          <w:rFonts w:ascii="Arial" w:hAnsi="Arial" w:cs="Arial"/>
        </w:rPr>
        <w:t xml:space="preserve">identify learning </w:t>
      </w:r>
      <w:r w:rsidR="00642866">
        <w:rPr>
          <w:rFonts w:ascii="Arial" w:hAnsi="Arial" w:cs="Arial"/>
        </w:rPr>
        <w:t>classif</w:t>
      </w:r>
      <w:r w:rsidR="00191956">
        <w:rPr>
          <w:rFonts w:ascii="Arial" w:hAnsi="Arial" w:cs="Arial"/>
        </w:rPr>
        <w:t>ications</w:t>
      </w:r>
      <w:r w:rsidR="00642866">
        <w:rPr>
          <w:rFonts w:ascii="Arial" w:hAnsi="Arial" w:cs="Arial"/>
        </w:rPr>
        <w:t xml:space="preserve"> t</w:t>
      </w:r>
      <w:r w:rsidR="00191956">
        <w:rPr>
          <w:rFonts w:ascii="Arial" w:hAnsi="Arial" w:cs="Arial"/>
        </w:rPr>
        <w:t>o reflect skil</w:t>
      </w:r>
      <w:r w:rsidR="00642866">
        <w:rPr>
          <w:rFonts w:ascii="Arial" w:hAnsi="Arial" w:cs="Arial"/>
        </w:rPr>
        <w:t xml:space="preserve">ls disciplines </w:t>
      </w:r>
      <w:r w:rsidR="00191956">
        <w:rPr>
          <w:rFonts w:ascii="Arial" w:hAnsi="Arial" w:cs="Arial"/>
        </w:rPr>
        <w:t xml:space="preserve">within various </w:t>
      </w:r>
      <w:r w:rsidR="00642866">
        <w:rPr>
          <w:rFonts w:ascii="Arial" w:hAnsi="Arial" w:cs="Arial"/>
        </w:rPr>
        <w:t>sectors</w:t>
      </w:r>
      <w:r w:rsidR="00191956" w:rsidRPr="00191956">
        <w:rPr>
          <w:rFonts w:ascii="Arial" w:hAnsi="Arial" w:cs="Arial"/>
        </w:rPr>
        <w:t xml:space="preserve"> </w:t>
      </w:r>
      <w:r w:rsidR="00191956">
        <w:rPr>
          <w:rFonts w:ascii="Arial" w:hAnsi="Arial" w:cs="Arial"/>
        </w:rPr>
        <w:t>of the economic.</w:t>
      </w:r>
    </w:p>
    <w:p w14:paraId="25E0B88B" w14:textId="77777777" w:rsidR="001C3F85" w:rsidRPr="00753DD5" w:rsidRDefault="001C3F85" w:rsidP="00635312">
      <w:pPr>
        <w:pStyle w:val="ListParagraph"/>
        <w:spacing w:line="276" w:lineRule="auto"/>
        <w:ind w:left="1134" w:right="4" w:hanging="708"/>
        <w:jc w:val="both"/>
        <w:rPr>
          <w:rFonts w:ascii="Arial" w:hAnsi="Arial" w:cs="Arial"/>
          <w:b/>
        </w:rPr>
      </w:pPr>
    </w:p>
    <w:p w14:paraId="391469F0" w14:textId="03B9D165" w:rsidR="001C3F85" w:rsidRDefault="001C3F85" w:rsidP="00884DF8">
      <w:pPr>
        <w:pStyle w:val="ListParagraph"/>
        <w:numPr>
          <w:ilvl w:val="1"/>
          <w:numId w:val="2"/>
        </w:numPr>
        <w:spacing w:line="276" w:lineRule="auto"/>
        <w:ind w:left="1134" w:right="4" w:hanging="708"/>
        <w:jc w:val="both"/>
        <w:rPr>
          <w:rFonts w:ascii="Arial" w:hAnsi="Arial" w:cs="Arial"/>
        </w:rPr>
      </w:pPr>
      <w:r w:rsidRPr="00753DD5">
        <w:rPr>
          <w:rFonts w:ascii="Arial" w:hAnsi="Arial" w:cs="Arial"/>
          <w:b/>
        </w:rPr>
        <w:t xml:space="preserve">Independent Reviewer </w:t>
      </w:r>
      <w:r w:rsidRPr="00753DD5">
        <w:rPr>
          <w:rFonts w:ascii="Arial" w:hAnsi="Arial" w:cs="Arial"/>
        </w:rPr>
        <w:t xml:space="preserve">– an expert or panel of experts </w:t>
      </w:r>
      <w:r w:rsidR="00B859D1">
        <w:rPr>
          <w:rFonts w:ascii="Arial" w:hAnsi="Arial" w:cs="Arial"/>
        </w:rPr>
        <w:t xml:space="preserve">derived from </w:t>
      </w:r>
      <w:r w:rsidR="00F32E99">
        <w:rPr>
          <w:rFonts w:ascii="Arial" w:hAnsi="Arial" w:cs="Arial"/>
        </w:rPr>
        <w:t>the Indust</w:t>
      </w:r>
      <w:r w:rsidR="007B5B1E">
        <w:rPr>
          <w:rFonts w:ascii="Arial" w:hAnsi="Arial" w:cs="Arial"/>
        </w:rPr>
        <w:t>ry or educational establishment</w:t>
      </w:r>
      <w:r w:rsidR="00B859D1">
        <w:rPr>
          <w:rFonts w:ascii="Arial" w:hAnsi="Arial" w:cs="Arial"/>
        </w:rPr>
        <w:t xml:space="preserve"> </w:t>
      </w:r>
      <w:r w:rsidRPr="00753DD5">
        <w:rPr>
          <w:rFonts w:ascii="Arial" w:hAnsi="Arial" w:cs="Arial"/>
        </w:rPr>
        <w:t>constituted to evaluate an application</w:t>
      </w:r>
      <w:r w:rsidR="00D73FA7" w:rsidRPr="00753DD5">
        <w:rPr>
          <w:rFonts w:ascii="Arial" w:hAnsi="Arial" w:cs="Arial"/>
        </w:rPr>
        <w:t xml:space="preserve"> against guidelines</w:t>
      </w:r>
      <w:r w:rsidRPr="00753DD5">
        <w:rPr>
          <w:rFonts w:ascii="Arial" w:hAnsi="Arial" w:cs="Arial"/>
        </w:rPr>
        <w:t xml:space="preserve"> for </w:t>
      </w:r>
      <w:r w:rsidR="00D73FA7" w:rsidRPr="00753DD5">
        <w:rPr>
          <w:rFonts w:ascii="Arial" w:hAnsi="Arial" w:cs="Arial"/>
        </w:rPr>
        <w:t xml:space="preserve">recognition of short courses. </w:t>
      </w:r>
      <w:r w:rsidRPr="00753DD5">
        <w:rPr>
          <w:rFonts w:ascii="Arial" w:hAnsi="Arial" w:cs="Arial"/>
        </w:rPr>
        <w:t xml:space="preserve">These may include professional bodies, </w:t>
      </w:r>
      <w:r w:rsidR="00E90CE6" w:rsidRPr="00753DD5">
        <w:rPr>
          <w:rFonts w:ascii="Arial" w:hAnsi="Arial" w:cs="Arial"/>
        </w:rPr>
        <w:t>associations</w:t>
      </w:r>
      <w:r w:rsidRPr="00753DD5">
        <w:rPr>
          <w:rFonts w:ascii="Arial" w:hAnsi="Arial" w:cs="Arial"/>
        </w:rPr>
        <w:t xml:space="preserve"> or subject matter </w:t>
      </w:r>
      <w:r w:rsidRPr="00320215">
        <w:rPr>
          <w:rFonts w:ascii="Arial" w:hAnsi="Arial" w:cs="Arial"/>
        </w:rPr>
        <w:t>experts</w:t>
      </w:r>
      <w:r w:rsidR="00625B53" w:rsidRPr="00320215">
        <w:rPr>
          <w:rFonts w:ascii="Arial" w:hAnsi="Arial" w:cs="Arial"/>
        </w:rPr>
        <w:t>, if applicable</w:t>
      </w:r>
      <w:r w:rsidRPr="00320215">
        <w:rPr>
          <w:rFonts w:ascii="Arial" w:hAnsi="Arial" w:cs="Arial"/>
        </w:rPr>
        <w:t>.</w:t>
      </w:r>
      <w:r w:rsidR="00852B8A" w:rsidRPr="00320215">
        <w:rPr>
          <w:rFonts w:ascii="Arial" w:hAnsi="Arial" w:cs="Arial"/>
        </w:rPr>
        <w:t xml:space="preserve"> </w:t>
      </w:r>
    </w:p>
    <w:p w14:paraId="5F30F3ED" w14:textId="77777777" w:rsidR="00975AC2" w:rsidRPr="00975AC2" w:rsidRDefault="00975AC2" w:rsidP="00975AC2">
      <w:pPr>
        <w:pStyle w:val="ListParagraph"/>
        <w:rPr>
          <w:rFonts w:ascii="Arial" w:hAnsi="Arial" w:cs="Arial"/>
        </w:rPr>
      </w:pPr>
    </w:p>
    <w:p w14:paraId="740ABFD5" w14:textId="71644954" w:rsidR="00975AC2" w:rsidRPr="00D574EB" w:rsidRDefault="00975AC2" w:rsidP="00884DF8">
      <w:pPr>
        <w:pStyle w:val="ListParagraph"/>
        <w:numPr>
          <w:ilvl w:val="1"/>
          <w:numId w:val="2"/>
        </w:numPr>
        <w:spacing w:line="276" w:lineRule="auto"/>
        <w:ind w:left="1134" w:right="4" w:hanging="708"/>
        <w:jc w:val="both"/>
        <w:rPr>
          <w:rFonts w:ascii="Arial" w:hAnsi="Arial" w:cs="Arial"/>
        </w:rPr>
      </w:pPr>
      <w:r w:rsidRPr="00D574EB">
        <w:rPr>
          <w:rFonts w:ascii="Arial" w:hAnsi="Arial" w:cs="Arial"/>
          <w:b/>
        </w:rPr>
        <w:t>L</w:t>
      </w:r>
      <w:r w:rsidR="00360D39" w:rsidRPr="00D574EB">
        <w:rPr>
          <w:rFonts w:ascii="Arial" w:hAnsi="Arial" w:cs="Arial"/>
          <w:b/>
        </w:rPr>
        <w:t>earning outcomes</w:t>
      </w:r>
      <w:r w:rsidR="00F32E99">
        <w:rPr>
          <w:rFonts w:ascii="Arial" w:hAnsi="Arial" w:cs="Arial"/>
          <w:b/>
        </w:rPr>
        <w:t xml:space="preserve"> </w:t>
      </w:r>
      <w:r w:rsidR="00360D39" w:rsidRPr="00D574EB">
        <w:rPr>
          <w:rFonts w:ascii="Arial" w:hAnsi="Arial" w:cs="Arial"/>
        </w:rPr>
        <w:t>-</w:t>
      </w:r>
      <w:r w:rsidR="00F32E99">
        <w:rPr>
          <w:rFonts w:ascii="Arial" w:hAnsi="Arial" w:cs="Arial"/>
        </w:rPr>
        <w:t xml:space="preserve"> </w:t>
      </w:r>
      <w:r w:rsidR="00360D39" w:rsidRPr="00D574EB">
        <w:rPr>
          <w:rFonts w:ascii="Arial" w:hAnsi="Arial" w:cs="Arial"/>
        </w:rPr>
        <w:t xml:space="preserve">means the statement of what the learner </w:t>
      </w:r>
      <w:r w:rsidR="00F32E99">
        <w:rPr>
          <w:rFonts w:ascii="Arial" w:hAnsi="Arial" w:cs="Arial"/>
        </w:rPr>
        <w:t xml:space="preserve">should </w:t>
      </w:r>
      <w:r w:rsidR="00360D39" w:rsidRPr="00D574EB">
        <w:rPr>
          <w:rFonts w:ascii="Arial" w:hAnsi="Arial" w:cs="Arial"/>
        </w:rPr>
        <w:t xml:space="preserve">know, understand and </w:t>
      </w:r>
      <w:r w:rsidR="00F32E99">
        <w:rPr>
          <w:rFonts w:ascii="Arial" w:hAnsi="Arial" w:cs="Arial"/>
        </w:rPr>
        <w:t>be</w:t>
      </w:r>
      <w:r w:rsidR="00360D39" w:rsidRPr="00D574EB">
        <w:rPr>
          <w:rFonts w:ascii="Arial" w:hAnsi="Arial" w:cs="Arial"/>
        </w:rPr>
        <w:t xml:space="preserve"> able to do on completion of a learning process, which are defined in terms of knowledge, skills and attitudes.</w:t>
      </w:r>
      <w:r w:rsidR="00715FA5" w:rsidRPr="00D574EB">
        <w:rPr>
          <w:rFonts w:ascii="Arial" w:hAnsi="Arial" w:cs="Arial"/>
        </w:rPr>
        <w:t xml:space="preserve"> </w:t>
      </w:r>
    </w:p>
    <w:p w14:paraId="5B6E4E6E" w14:textId="77777777" w:rsidR="00360D39" w:rsidRPr="00D574EB" w:rsidRDefault="00360D39" w:rsidP="00360D39">
      <w:pPr>
        <w:pStyle w:val="ListParagraph"/>
        <w:rPr>
          <w:rFonts w:ascii="Arial" w:hAnsi="Arial" w:cs="Arial"/>
        </w:rPr>
      </w:pPr>
    </w:p>
    <w:p w14:paraId="31C3BC23" w14:textId="10FBF06C" w:rsidR="00360D39" w:rsidRPr="00D574EB" w:rsidRDefault="00360D39" w:rsidP="00884DF8">
      <w:pPr>
        <w:pStyle w:val="ListParagraph"/>
        <w:numPr>
          <w:ilvl w:val="1"/>
          <w:numId w:val="2"/>
        </w:numPr>
        <w:spacing w:line="276" w:lineRule="auto"/>
        <w:ind w:left="1134" w:right="4" w:hanging="708"/>
        <w:jc w:val="both"/>
        <w:rPr>
          <w:rFonts w:ascii="Arial" w:hAnsi="Arial" w:cs="Arial"/>
        </w:rPr>
      </w:pPr>
      <w:r w:rsidRPr="00D574EB">
        <w:rPr>
          <w:rFonts w:ascii="Arial" w:hAnsi="Arial" w:cs="Arial"/>
          <w:b/>
        </w:rPr>
        <w:t xml:space="preserve">Learning </w:t>
      </w:r>
      <w:proofErr w:type="spellStart"/>
      <w:r w:rsidRPr="00D574EB">
        <w:rPr>
          <w:rFonts w:ascii="Arial" w:hAnsi="Arial" w:cs="Arial"/>
          <w:b/>
        </w:rPr>
        <w:t>programme</w:t>
      </w:r>
      <w:proofErr w:type="spellEnd"/>
      <w:r w:rsidR="00F32E99">
        <w:rPr>
          <w:rFonts w:ascii="Arial" w:hAnsi="Arial" w:cs="Arial"/>
          <w:b/>
        </w:rPr>
        <w:t xml:space="preserve"> </w:t>
      </w:r>
      <w:r w:rsidRPr="00D574EB">
        <w:rPr>
          <w:rFonts w:ascii="Arial" w:hAnsi="Arial" w:cs="Arial"/>
        </w:rPr>
        <w:t>-</w:t>
      </w:r>
      <w:r w:rsidR="00F32E99">
        <w:rPr>
          <w:rFonts w:ascii="Arial" w:hAnsi="Arial" w:cs="Arial"/>
        </w:rPr>
        <w:t xml:space="preserve"> </w:t>
      </w:r>
      <w:r w:rsidRPr="00D574EB">
        <w:rPr>
          <w:rFonts w:ascii="Arial" w:hAnsi="Arial" w:cs="Arial"/>
        </w:rPr>
        <w:t xml:space="preserve">means the sequential learning activities, associated with curriculum </w:t>
      </w:r>
      <w:r w:rsidR="00064640" w:rsidRPr="00D574EB">
        <w:rPr>
          <w:rFonts w:ascii="Arial" w:hAnsi="Arial" w:cs="Arial"/>
        </w:rPr>
        <w:t xml:space="preserve">implementation, leading to the achievement of </w:t>
      </w:r>
      <w:r w:rsidR="00F32E99">
        <w:rPr>
          <w:rFonts w:ascii="Arial" w:hAnsi="Arial" w:cs="Arial"/>
        </w:rPr>
        <w:t xml:space="preserve">a </w:t>
      </w:r>
      <w:r w:rsidR="00064640" w:rsidRPr="00D574EB">
        <w:rPr>
          <w:rFonts w:ascii="Arial" w:hAnsi="Arial" w:cs="Arial"/>
        </w:rPr>
        <w:t>particular qualification</w:t>
      </w:r>
      <w:r w:rsidR="00191956">
        <w:rPr>
          <w:rFonts w:ascii="Arial" w:hAnsi="Arial" w:cs="Arial"/>
        </w:rPr>
        <w:t xml:space="preserve"> in accordance with NCQF</w:t>
      </w:r>
      <w:r w:rsidR="00064640" w:rsidRPr="00D574EB">
        <w:rPr>
          <w:rFonts w:ascii="Arial" w:hAnsi="Arial" w:cs="Arial"/>
        </w:rPr>
        <w:t>.</w:t>
      </w:r>
      <w:r w:rsidR="00715FA5" w:rsidRPr="00D574EB">
        <w:rPr>
          <w:rFonts w:ascii="Arial" w:hAnsi="Arial" w:cs="Arial"/>
        </w:rPr>
        <w:t xml:space="preserve"> </w:t>
      </w:r>
    </w:p>
    <w:p w14:paraId="3D154CF4" w14:textId="77777777" w:rsidR="001C3F85" w:rsidRPr="00753DD5" w:rsidRDefault="001C3F85" w:rsidP="00852B8A">
      <w:pPr>
        <w:pStyle w:val="ListParagraph"/>
        <w:shd w:val="clear" w:color="auto" w:fill="FFFFFF" w:themeFill="background1"/>
        <w:spacing w:line="276" w:lineRule="auto"/>
        <w:ind w:left="1134" w:right="4" w:hanging="708"/>
        <w:jc w:val="both"/>
        <w:rPr>
          <w:rFonts w:ascii="Arial" w:hAnsi="Arial" w:cs="Arial"/>
          <w:b/>
          <w:lang w:val="en-GB"/>
        </w:rPr>
      </w:pPr>
    </w:p>
    <w:p w14:paraId="7535F5FE" w14:textId="1E79F913" w:rsidR="001C3F85" w:rsidRPr="00D636CF" w:rsidRDefault="001C3F85" w:rsidP="00884DF8">
      <w:pPr>
        <w:pStyle w:val="ListParagraph"/>
        <w:numPr>
          <w:ilvl w:val="1"/>
          <w:numId w:val="2"/>
        </w:numPr>
        <w:spacing w:line="276" w:lineRule="auto"/>
        <w:ind w:left="1134" w:right="4" w:hanging="708"/>
        <w:jc w:val="both"/>
        <w:rPr>
          <w:rFonts w:ascii="Arial" w:hAnsi="Arial" w:cs="Arial"/>
        </w:rPr>
      </w:pPr>
      <w:r w:rsidRPr="00D636CF">
        <w:rPr>
          <w:rFonts w:ascii="Arial" w:hAnsi="Arial" w:cs="Arial"/>
          <w:b/>
          <w:lang w:val="en-GB"/>
        </w:rPr>
        <w:t>Non-Credit Bearing Short Course (NCBSC)</w:t>
      </w:r>
      <w:r w:rsidRPr="00D636CF">
        <w:rPr>
          <w:rFonts w:ascii="Arial" w:hAnsi="Arial" w:cs="Arial"/>
          <w:lang w:val="en-GB"/>
        </w:rPr>
        <w:t xml:space="preserve"> - </w:t>
      </w:r>
      <w:r w:rsidRPr="00D636CF">
        <w:rPr>
          <w:rFonts w:ascii="Arial" w:hAnsi="Arial" w:cs="Arial"/>
          <w:shd w:val="clear" w:color="auto" w:fill="FFFFFF"/>
        </w:rPr>
        <w:t xml:space="preserve">refers to </w:t>
      </w:r>
      <w:r w:rsidR="001E399A" w:rsidRPr="00D636CF">
        <w:rPr>
          <w:rFonts w:ascii="Arial" w:hAnsi="Arial" w:cs="Arial"/>
          <w:shd w:val="clear" w:color="auto" w:fill="FFFFFF"/>
        </w:rPr>
        <w:t xml:space="preserve">rapid skills development interventions </w:t>
      </w:r>
      <w:r w:rsidRPr="00D636CF">
        <w:rPr>
          <w:rFonts w:ascii="Arial" w:hAnsi="Arial" w:cs="Arial"/>
          <w:shd w:val="clear" w:color="auto" w:fill="FFFFFF"/>
        </w:rPr>
        <w:t>which do not carry credits</w:t>
      </w:r>
      <w:r w:rsidR="00D636CF" w:rsidRPr="00D636CF">
        <w:rPr>
          <w:rFonts w:ascii="Arial" w:hAnsi="Arial" w:cs="Arial"/>
          <w:shd w:val="clear" w:color="auto" w:fill="FFFFFF"/>
        </w:rPr>
        <w:t>.</w:t>
      </w:r>
      <w:r w:rsidRPr="00D636CF">
        <w:rPr>
          <w:rFonts w:ascii="Arial" w:hAnsi="Arial" w:cs="Arial"/>
          <w:shd w:val="clear" w:color="auto" w:fill="FFFFFF"/>
        </w:rPr>
        <w:t> </w:t>
      </w:r>
      <w:r w:rsidRPr="00D636CF">
        <w:rPr>
          <w:rFonts w:ascii="Arial" w:hAnsi="Arial" w:cs="Arial"/>
        </w:rPr>
        <w:t>They are intended</w:t>
      </w:r>
      <w:r w:rsidR="00DA4C67">
        <w:rPr>
          <w:rFonts w:ascii="Arial" w:hAnsi="Arial" w:cs="Arial"/>
        </w:rPr>
        <w:t xml:space="preserve"> to equip</w:t>
      </w:r>
      <w:r w:rsidRPr="00D636CF">
        <w:rPr>
          <w:rFonts w:ascii="Arial" w:hAnsi="Arial" w:cs="Arial"/>
        </w:rPr>
        <w:t xml:space="preserve"> </w:t>
      </w:r>
      <w:r w:rsidR="00D636CF" w:rsidRPr="00D636CF">
        <w:rPr>
          <w:rFonts w:ascii="Arial" w:hAnsi="Arial" w:cs="Arial"/>
        </w:rPr>
        <w:t>trainees (employees) with operation specific</w:t>
      </w:r>
      <w:r w:rsidR="001E399A" w:rsidRPr="00D636CF">
        <w:rPr>
          <w:rFonts w:ascii="Arial" w:hAnsi="Arial" w:cs="Arial"/>
        </w:rPr>
        <w:t xml:space="preserve"> skill</w:t>
      </w:r>
      <w:r w:rsidR="00D636CF" w:rsidRPr="00D636CF">
        <w:rPr>
          <w:rFonts w:ascii="Arial" w:hAnsi="Arial" w:cs="Arial"/>
        </w:rPr>
        <w:t>s</w:t>
      </w:r>
      <w:r w:rsidR="001E399A" w:rsidRPr="00D636CF">
        <w:rPr>
          <w:rFonts w:ascii="Arial" w:hAnsi="Arial" w:cs="Arial"/>
        </w:rPr>
        <w:t xml:space="preserve"> or </w:t>
      </w:r>
      <w:r w:rsidRPr="00D636CF">
        <w:rPr>
          <w:rFonts w:ascii="Arial" w:hAnsi="Arial" w:cs="Arial"/>
        </w:rPr>
        <w:t>upgrade existing skills</w:t>
      </w:r>
      <w:r w:rsidR="00D636CF" w:rsidRPr="00D636CF">
        <w:rPr>
          <w:rFonts w:ascii="Arial" w:hAnsi="Arial" w:cs="Arial"/>
        </w:rPr>
        <w:t>.</w:t>
      </w:r>
      <w:r w:rsidRPr="00D636CF">
        <w:rPr>
          <w:rFonts w:ascii="Arial" w:hAnsi="Arial" w:cs="Arial"/>
        </w:rPr>
        <w:t> </w:t>
      </w:r>
      <w:r w:rsidR="00FE0EAA" w:rsidRPr="00D636CF">
        <w:rPr>
          <w:rFonts w:ascii="Arial" w:hAnsi="Arial" w:cs="Arial"/>
        </w:rPr>
        <w:t>NCBSC shall be used interchangeably with short course to mean the same thing.</w:t>
      </w:r>
      <w:r w:rsidR="00073A6E" w:rsidRPr="00D636CF">
        <w:rPr>
          <w:rFonts w:ascii="Arial" w:hAnsi="Arial" w:cs="Arial"/>
        </w:rPr>
        <w:t xml:space="preserve"> </w:t>
      </w:r>
      <w:r w:rsidR="00B53A70" w:rsidRPr="00D636CF">
        <w:rPr>
          <w:rFonts w:ascii="Arial" w:hAnsi="Arial" w:cs="Arial"/>
        </w:rPr>
        <w:t xml:space="preserve">The </w:t>
      </w:r>
      <w:r w:rsidR="0067334C" w:rsidRPr="00D636CF">
        <w:rPr>
          <w:rFonts w:ascii="Arial" w:hAnsi="Arial" w:cs="Arial"/>
        </w:rPr>
        <w:t xml:space="preserve">duration </w:t>
      </w:r>
      <w:r w:rsidR="00B53A70" w:rsidRPr="00D636CF">
        <w:rPr>
          <w:rFonts w:ascii="Arial" w:hAnsi="Arial" w:cs="Arial"/>
        </w:rPr>
        <w:t xml:space="preserve">of </w:t>
      </w:r>
      <w:r w:rsidR="0067334C" w:rsidRPr="00D636CF">
        <w:rPr>
          <w:rFonts w:ascii="Arial" w:hAnsi="Arial" w:cs="Arial"/>
        </w:rPr>
        <w:t xml:space="preserve">a </w:t>
      </w:r>
      <w:r w:rsidR="00B53A70" w:rsidRPr="00D636CF">
        <w:rPr>
          <w:rFonts w:ascii="Arial" w:hAnsi="Arial" w:cs="Arial"/>
        </w:rPr>
        <w:t xml:space="preserve">short course shall not exceed a period of </w:t>
      </w:r>
      <w:r w:rsidR="001E399A" w:rsidRPr="00D636CF">
        <w:rPr>
          <w:rFonts w:ascii="Arial" w:hAnsi="Arial" w:cs="Arial"/>
        </w:rPr>
        <w:t>three</w:t>
      </w:r>
      <w:r w:rsidR="00B53A70" w:rsidRPr="00D636CF">
        <w:rPr>
          <w:rFonts w:ascii="Arial" w:hAnsi="Arial" w:cs="Arial"/>
        </w:rPr>
        <w:t xml:space="preserve"> months.</w:t>
      </w:r>
    </w:p>
    <w:p w14:paraId="322B0ACF" w14:textId="77777777" w:rsidR="0051512D" w:rsidRPr="0051512D" w:rsidRDefault="0051512D" w:rsidP="0051512D">
      <w:pPr>
        <w:pStyle w:val="ListParagraph"/>
        <w:rPr>
          <w:rFonts w:ascii="Arial" w:hAnsi="Arial" w:cs="Arial"/>
        </w:rPr>
      </w:pPr>
    </w:p>
    <w:p w14:paraId="384A72A7" w14:textId="44548847" w:rsidR="009A04C8" w:rsidRPr="00715FA5" w:rsidRDefault="001C3F85" w:rsidP="00884DF8">
      <w:pPr>
        <w:pStyle w:val="ListParagraph"/>
        <w:numPr>
          <w:ilvl w:val="1"/>
          <w:numId w:val="2"/>
        </w:numPr>
        <w:spacing w:line="276" w:lineRule="auto"/>
        <w:ind w:left="1134" w:right="4" w:hanging="708"/>
        <w:jc w:val="both"/>
        <w:rPr>
          <w:rFonts w:ascii="Arial" w:hAnsi="Arial" w:cs="Arial"/>
        </w:rPr>
      </w:pPr>
      <w:r w:rsidRPr="009D11DE">
        <w:rPr>
          <w:rFonts w:ascii="Arial" w:hAnsi="Arial" w:cs="Arial"/>
          <w:b/>
          <w:bCs/>
          <w:lang w:val="en-GB"/>
        </w:rPr>
        <w:lastRenderedPageBreak/>
        <w:t>Recognition</w:t>
      </w:r>
      <w:r w:rsidRPr="00753DD5">
        <w:rPr>
          <w:rFonts w:ascii="Arial" w:hAnsi="Arial" w:cs="Arial"/>
          <w:b/>
          <w:bCs/>
          <w:lang w:val="en-GB"/>
        </w:rPr>
        <w:t xml:space="preserve"> o</w:t>
      </w:r>
      <w:r w:rsidR="00417882" w:rsidRPr="00753DD5">
        <w:rPr>
          <w:rFonts w:ascii="Arial" w:hAnsi="Arial" w:cs="Arial"/>
          <w:b/>
          <w:bCs/>
          <w:lang w:val="en-GB"/>
        </w:rPr>
        <w:t>f</w:t>
      </w:r>
      <w:r w:rsidRPr="00753DD5">
        <w:rPr>
          <w:rFonts w:ascii="Arial" w:hAnsi="Arial" w:cs="Arial"/>
          <w:b/>
          <w:bCs/>
          <w:lang w:val="en-GB"/>
        </w:rPr>
        <w:t xml:space="preserve"> NCBSC</w:t>
      </w:r>
      <w:r w:rsidR="006173B7" w:rsidRPr="00753DD5">
        <w:rPr>
          <w:rFonts w:ascii="Arial" w:hAnsi="Arial" w:cs="Arial"/>
          <w:b/>
          <w:bCs/>
          <w:lang w:val="en-GB"/>
        </w:rPr>
        <w:t xml:space="preserve"> -</w:t>
      </w:r>
      <w:r w:rsidRPr="00753DD5">
        <w:rPr>
          <w:rFonts w:ascii="Arial" w:hAnsi="Arial" w:cs="Arial"/>
          <w:b/>
          <w:bCs/>
          <w:lang w:val="en-GB"/>
        </w:rPr>
        <w:t xml:space="preserve"> </w:t>
      </w:r>
      <w:r w:rsidR="006173B7" w:rsidRPr="00753DD5">
        <w:rPr>
          <w:rFonts w:ascii="Arial" w:hAnsi="Arial" w:cs="Arial"/>
          <w:lang w:val="en-GB"/>
        </w:rPr>
        <w:t xml:space="preserve">Is a decision reached as confirmation that the short course is relevant and responsive to fulfil acquisition of the required </w:t>
      </w:r>
      <w:r w:rsidR="00DD6C31" w:rsidRPr="00753DD5">
        <w:rPr>
          <w:rFonts w:ascii="Arial" w:hAnsi="Arial" w:cs="Arial"/>
          <w:lang w:val="en-GB"/>
        </w:rPr>
        <w:t>competencies</w:t>
      </w:r>
      <w:r w:rsidR="006173B7" w:rsidRPr="00753DD5">
        <w:rPr>
          <w:rFonts w:ascii="Arial" w:hAnsi="Arial" w:cs="Arial"/>
          <w:lang w:val="en-GB"/>
        </w:rPr>
        <w:t>.</w:t>
      </w:r>
    </w:p>
    <w:p w14:paraId="1B1D4723" w14:textId="77777777" w:rsidR="00715FA5" w:rsidRPr="00715FA5" w:rsidRDefault="00715FA5" w:rsidP="00715FA5">
      <w:pPr>
        <w:pStyle w:val="ListParagraph"/>
        <w:rPr>
          <w:rFonts w:ascii="Arial" w:hAnsi="Arial" w:cs="Arial"/>
        </w:rPr>
      </w:pPr>
    </w:p>
    <w:p w14:paraId="4D3ED4B8" w14:textId="0DF4946D" w:rsidR="002623F9" w:rsidRPr="0069373B" w:rsidRDefault="00715FA5" w:rsidP="00884DF8">
      <w:pPr>
        <w:pStyle w:val="ListParagraph"/>
        <w:numPr>
          <w:ilvl w:val="1"/>
          <w:numId w:val="2"/>
        </w:numPr>
        <w:spacing w:line="276" w:lineRule="auto"/>
        <w:ind w:left="1134" w:right="4" w:hanging="708"/>
        <w:jc w:val="both"/>
        <w:rPr>
          <w:rFonts w:ascii="Arial" w:hAnsi="Arial" w:cs="Arial"/>
        </w:rPr>
      </w:pPr>
      <w:r w:rsidRPr="0069373B">
        <w:rPr>
          <w:rFonts w:ascii="Arial" w:hAnsi="Arial" w:cs="Arial"/>
          <w:b/>
        </w:rPr>
        <w:t>Short Course</w:t>
      </w:r>
      <w:r w:rsidRPr="0069373B">
        <w:rPr>
          <w:rFonts w:ascii="Arial" w:hAnsi="Arial" w:cs="Arial"/>
        </w:rPr>
        <w:t xml:space="preserve"> </w:t>
      </w:r>
      <w:r w:rsidR="00F32E99">
        <w:rPr>
          <w:rFonts w:ascii="Arial" w:hAnsi="Arial" w:cs="Arial"/>
        </w:rPr>
        <w:t xml:space="preserve">- </w:t>
      </w:r>
      <w:r w:rsidRPr="0069373B">
        <w:rPr>
          <w:rFonts w:ascii="Arial" w:hAnsi="Arial" w:cs="Arial"/>
        </w:rPr>
        <w:t xml:space="preserve">a type of short learning </w:t>
      </w:r>
      <w:proofErr w:type="spellStart"/>
      <w:r w:rsidRPr="0069373B">
        <w:rPr>
          <w:rFonts w:ascii="Arial" w:hAnsi="Arial" w:cs="Arial"/>
        </w:rPr>
        <w:t>programme</w:t>
      </w:r>
      <w:proofErr w:type="spellEnd"/>
      <w:r w:rsidRPr="0069373B">
        <w:rPr>
          <w:rFonts w:ascii="Arial" w:hAnsi="Arial" w:cs="Arial"/>
        </w:rPr>
        <w:t xml:space="preserve"> through which a learner may not be awarded credits depending on</w:t>
      </w:r>
      <w:r w:rsidR="0069373B" w:rsidRPr="0069373B">
        <w:rPr>
          <w:rFonts w:ascii="Arial" w:hAnsi="Arial" w:cs="Arial"/>
        </w:rPr>
        <w:t xml:space="preserve"> the purpose of the </w:t>
      </w:r>
      <w:proofErr w:type="spellStart"/>
      <w:r w:rsidR="0069373B" w:rsidRPr="0069373B">
        <w:rPr>
          <w:rFonts w:ascii="Arial" w:hAnsi="Arial" w:cs="Arial"/>
        </w:rPr>
        <w:t>programme</w:t>
      </w:r>
      <w:proofErr w:type="spellEnd"/>
      <w:r w:rsidR="0069373B" w:rsidRPr="0069373B">
        <w:rPr>
          <w:rFonts w:ascii="Arial" w:hAnsi="Arial" w:cs="Arial"/>
        </w:rPr>
        <w:t xml:space="preserve">. </w:t>
      </w:r>
      <w:r w:rsidR="00F32E99">
        <w:rPr>
          <w:rFonts w:ascii="Arial" w:hAnsi="Arial" w:cs="Arial"/>
        </w:rPr>
        <w:t xml:space="preserve">It ranges from one day to </w:t>
      </w:r>
      <w:r w:rsidR="00D636CF">
        <w:rPr>
          <w:rFonts w:ascii="Arial" w:hAnsi="Arial" w:cs="Arial"/>
        </w:rPr>
        <w:t>three (3)</w:t>
      </w:r>
      <w:r w:rsidR="00F32E99">
        <w:rPr>
          <w:rFonts w:ascii="Arial" w:hAnsi="Arial" w:cs="Arial"/>
        </w:rPr>
        <w:t xml:space="preserve"> months.</w:t>
      </w:r>
    </w:p>
    <w:p w14:paraId="7E7369DC" w14:textId="77777777" w:rsidR="0069373B" w:rsidRPr="0069373B" w:rsidRDefault="0069373B" w:rsidP="0069373B">
      <w:pPr>
        <w:pStyle w:val="ListParagraph"/>
        <w:rPr>
          <w:rFonts w:ascii="Arial" w:hAnsi="Arial" w:cs="Arial"/>
        </w:rPr>
      </w:pPr>
    </w:p>
    <w:p w14:paraId="2332954E" w14:textId="36A3BF43" w:rsidR="00417882" w:rsidRPr="00753DD5" w:rsidRDefault="00417882" w:rsidP="00884DF8">
      <w:pPr>
        <w:pStyle w:val="ListParagraph"/>
        <w:numPr>
          <w:ilvl w:val="0"/>
          <w:numId w:val="2"/>
        </w:numPr>
        <w:spacing w:line="276" w:lineRule="auto"/>
        <w:ind w:left="851" w:right="4" w:hanging="709"/>
        <w:jc w:val="both"/>
        <w:rPr>
          <w:rFonts w:ascii="Arial" w:hAnsi="Arial" w:cs="Arial"/>
        </w:rPr>
      </w:pPr>
      <w:r w:rsidRPr="00753DD5">
        <w:rPr>
          <w:rFonts w:ascii="Arial" w:hAnsi="Arial" w:cs="Arial"/>
          <w:b/>
        </w:rPr>
        <w:t>Abbreviations</w:t>
      </w:r>
    </w:p>
    <w:tbl>
      <w:tblPr>
        <w:tblStyle w:val="TableGrid"/>
        <w:tblW w:w="8524" w:type="dxa"/>
        <w:tblInd w:w="895" w:type="dxa"/>
        <w:tblLook w:val="04A0" w:firstRow="1" w:lastRow="0" w:firstColumn="1" w:lastColumn="0" w:noHBand="0" w:noVBand="1"/>
      </w:tblPr>
      <w:tblGrid>
        <w:gridCol w:w="3180"/>
        <w:gridCol w:w="5344"/>
      </w:tblGrid>
      <w:tr w:rsidR="00F00B6F" w:rsidRPr="00753DD5" w14:paraId="01E052BD" w14:textId="77777777" w:rsidTr="005215A5">
        <w:trPr>
          <w:trHeight w:val="319"/>
        </w:trPr>
        <w:tc>
          <w:tcPr>
            <w:tcW w:w="3180" w:type="dxa"/>
          </w:tcPr>
          <w:p w14:paraId="6696846F" w14:textId="3D4F0D51"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AO</w:t>
            </w:r>
          </w:p>
        </w:tc>
        <w:tc>
          <w:tcPr>
            <w:tcW w:w="5344" w:type="dxa"/>
          </w:tcPr>
          <w:p w14:paraId="376391E2" w14:textId="1CBEB55E"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Accounts Officer</w:t>
            </w:r>
          </w:p>
        </w:tc>
      </w:tr>
      <w:tr w:rsidR="00F00B6F" w:rsidRPr="00753DD5" w14:paraId="6DF1B47F" w14:textId="77777777" w:rsidTr="005215A5">
        <w:trPr>
          <w:trHeight w:val="319"/>
        </w:trPr>
        <w:tc>
          <w:tcPr>
            <w:tcW w:w="3180" w:type="dxa"/>
          </w:tcPr>
          <w:p w14:paraId="2D64401F" w14:textId="040F4B16"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 xml:space="preserve">CEO </w:t>
            </w:r>
          </w:p>
        </w:tc>
        <w:tc>
          <w:tcPr>
            <w:tcW w:w="5344" w:type="dxa"/>
          </w:tcPr>
          <w:p w14:paraId="79FCAFD0" w14:textId="59C03434"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Chief Executive Officer</w:t>
            </w:r>
          </w:p>
        </w:tc>
      </w:tr>
      <w:tr w:rsidR="00F00B6F" w:rsidRPr="00753DD5" w14:paraId="0B9E720B" w14:textId="77777777" w:rsidTr="005215A5">
        <w:trPr>
          <w:trHeight w:val="301"/>
        </w:trPr>
        <w:tc>
          <w:tcPr>
            <w:tcW w:w="3180" w:type="dxa"/>
          </w:tcPr>
          <w:p w14:paraId="15D2C2A7" w14:textId="77777777"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 xml:space="preserve">COO </w:t>
            </w:r>
          </w:p>
        </w:tc>
        <w:tc>
          <w:tcPr>
            <w:tcW w:w="5344" w:type="dxa"/>
          </w:tcPr>
          <w:p w14:paraId="518237AB" w14:textId="77777777"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Chief Operations Officer</w:t>
            </w:r>
          </w:p>
        </w:tc>
      </w:tr>
      <w:tr w:rsidR="00F00B6F" w:rsidRPr="00753DD5" w14:paraId="078F3FFA" w14:textId="77777777" w:rsidTr="005215A5">
        <w:trPr>
          <w:trHeight w:val="301"/>
        </w:trPr>
        <w:tc>
          <w:tcPr>
            <w:tcW w:w="3180" w:type="dxa"/>
          </w:tcPr>
          <w:p w14:paraId="4038289A" w14:textId="317DBECB" w:rsidR="00F00B6F" w:rsidRPr="008C57F7" w:rsidRDefault="00F00B6F" w:rsidP="008C57F7">
            <w:pPr>
              <w:pStyle w:val="Header"/>
              <w:tabs>
                <w:tab w:val="left" w:pos="717"/>
              </w:tabs>
              <w:suppressAutoHyphens/>
              <w:spacing w:line="276" w:lineRule="auto"/>
              <w:ind w:right="4"/>
              <w:jc w:val="both"/>
              <w:rPr>
                <w:rFonts w:ascii="Arial" w:hAnsi="Arial" w:cs="Arial"/>
              </w:rPr>
            </w:pPr>
            <w:r w:rsidRPr="008C57F7">
              <w:rPr>
                <w:rFonts w:ascii="Arial" w:hAnsi="Arial" w:cs="Arial"/>
              </w:rPr>
              <w:t>DHRD</w:t>
            </w:r>
            <w:r w:rsidR="008C57F7" w:rsidRPr="008C57F7">
              <w:rPr>
                <w:rFonts w:ascii="Arial" w:hAnsi="Arial" w:cs="Arial"/>
              </w:rPr>
              <w:t>F</w:t>
            </w:r>
            <w:r w:rsidRPr="008C57F7">
              <w:rPr>
                <w:rFonts w:ascii="Arial" w:hAnsi="Arial" w:cs="Arial"/>
              </w:rPr>
              <w:t xml:space="preserve"> </w:t>
            </w:r>
          </w:p>
        </w:tc>
        <w:tc>
          <w:tcPr>
            <w:tcW w:w="5344" w:type="dxa"/>
          </w:tcPr>
          <w:p w14:paraId="457A800D" w14:textId="55FE6069" w:rsidR="00F00B6F" w:rsidRPr="008C57F7" w:rsidRDefault="00F00B6F" w:rsidP="008C57F7">
            <w:pPr>
              <w:pStyle w:val="Header"/>
              <w:tabs>
                <w:tab w:val="left" w:pos="717"/>
              </w:tabs>
              <w:suppressAutoHyphens/>
              <w:spacing w:line="276" w:lineRule="auto"/>
              <w:ind w:right="4"/>
              <w:jc w:val="both"/>
              <w:rPr>
                <w:rFonts w:ascii="Arial" w:hAnsi="Arial" w:cs="Arial"/>
              </w:rPr>
            </w:pPr>
            <w:r w:rsidRPr="008C57F7">
              <w:rPr>
                <w:rFonts w:ascii="Arial" w:hAnsi="Arial" w:cs="Arial"/>
              </w:rPr>
              <w:t xml:space="preserve">Director Human Resource Development </w:t>
            </w:r>
            <w:r w:rsidR="008C57F7" w:rsidRPr="008C57F7">
              <w:rPr>
                <w:rFonts w:ascii="Arial" w:hAnsi="Arial" w:cs="Arial"/>
              </w:rPr>
              <w:t>Funding</w:t>
            </w:r>
          </w:p>
        </w:tc>
      </w:tr>
      <w:tr w:rsidR="00DA4C67" w:rsidRPr="00753DD5" w14:paraId="47667D55" w14:textId="77777777" w:rsidTr="005215A5">
        <w:trPr>
          <w:trHeight w:val="301"/>
        </w:trPr>
        <w:tc>
          <w:tcPr>
            <w:tcW w:w="3180" w:type="dxa"/>
          </w:tcPr>
          <w:p w14:paraId="04333288" w14:textId="759D25C1" w:rsidR="00DA4C67" w:rsidRPr="008C57F7" w:rsidRDefault="00DA4C67" w:rsidP="008C57F7">
            <w:pPr>
              <w:pStyle w:val="Header"/>
              <w:tabs>
                <w:tab w:val="left" w:pos="717"/>
              </w:tabs>
              <w:suppressAutoHyphens/>
              <w:spacing w:line="276" w:lineRule="auto"/>
              <w:ind w:right="4"/>
              <w:jc w:val="both"/>
              <w:rPr>
                <w:rFonts w:ascii="Arial" w:hAnsi="Arial" w:cs="Arial"/>
              </w:rPr>
            </w:pPr>
            <w:r>
              <w:rPr>
                <w:rFonts w:ascii="Arial" w:hAnsi="Arial" w:cs="Arial"/>
              </w:rPr>
              <w:t>ETP</w:t>
            </w:r>
          </w:p>
        </w:tc>
        <w:tc>
          <w:tcPr>
            <w:tcW w:w="5344" w:type="dxa"/>
          </w:tcPr>
          <w:p w14:paraId="3B264D0B" w14:textId="014E01E8" w:rsidR="00DA4C67" w:rsidRPr="008C57F7" w:rsidRDefault="00DA4C67" w:rsidP="008C57F7">
            <w:pPr>
              <w:pStyle w:val="Header"/>
              <w:tabs>
                <w:tab w:val="left" w:pos="717"/>
              </w:tabs>
              <w:suppressAutoHyphens/>
              <w:spacing w:line="276" w:lineRule="auto"/>
              <w:ind w:right="4"/>
              <w:jc w:val="both"/>
              <w:rPr>
                <w:rFonts w:ascii="Arial" w:hAnsi="Arial" w:cs="Arial"/>
              </w:rPr>
            </w:pPr>
            <w:r>
              <w:rPr>
                <w:rFonts w:ascii="Arial" w:hAnsi="Arial" w:cs="Arial"/>
              </w:rPr>
              <w:t xml:space="preserve">Education </w:t>
            </w:r>
            <w:r w:rsidR="00331AF6">
              <w:rPr>
                <w:rFonts w:ascii="Arial" w:hAnsi="Arial" w:cs="Arial"/>
              </w:rPr>
              <w:t xml:space="preserve">and </w:t>
            </w:r>
            <w:r>
              <w:rPr>
                <w:rFonts w:ascii="Arial" w:hAnsi="Arial" w:cs="Arial"/>
              </w:rPr>
              <w:t>Training Provider</w:t>
            </w:r>
          </w:p>
        </w:tc>
      </w:tr>
      <w:tr w:rsidR="00F00B6F" w:rsidRPr="00753DD5" w14:paraId="60FF8031" w14:textId="77777777" w:rsidTr="005215A5">
        <w:trPr>
          <w:trHeight w:val="301"/>
        </w:trPr>
        <w:tc>
          <w:tcPr>
            <w:tcW w:w="3180" w:type="dxa"/>
          </w:tcPr>
          <w:p w14:paraId="168D355C" w14:textId="4A9179E6"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HO</w:t>
            </w:r>
          </w:p>
        </w:tc>
        <w:tc>
          <w:tcPr>
            <w:tcW w:w="5344" w:type="dxa"/>
          </w:tcPr>
          <w:p w14:paraId="4244B5CE" w14:textId="49FE4DD0"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Helpdesk Officer</w:t>
            </w:r>
          </w:p>
        </w:tc>
      </w:tr>
      <w:tr w:rsidR="00F00B6F" w:rsidRPr="00753DD5" w14:paraId="5CD88F1C" w14:textId="77777777" w:rsidTr="005215A5">
        <w:trPr>
          <w:trHeight w:val="301"/>
        </w:trPr>
        <w:tc>
          <w:tcPr>
            <w:tcW w:w="3180" w:type="dxa"/>
          </w:tcPr>
          <w:p w14:paraId="2C364722" w14:textId="3D3BD444"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IR</w:t>
            </w:r>
          </w:p>
        </w:tc>
        <w:tc>
          <w:tcPr>
            <w:tcW w:w="5344" w:type="dxa"/>
          </w:tcPr>
          <w:p w14:paraId="3953BF24" w14:textId="3B4B03FA"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Independent Reviewer</w:t>
            </w:r>
          </w:p>
        </w:tc>
      </w:tr>
      <w:tr w:rsidR="00F00B6F" w:rsidRPr="00753DD5" w14:paraId="49C77C7F" w14:textId="77777777" w:rsidTr="00884DF8">
        <w:trPr>
          <w:trHeight w:val="230"/>
        </w:trPr>
        <w:tc>
          <w:tcPr>
            <w:tcW w:w="3180" w:type="dxa"/>
          </w:tcPr>
          <w:p w14:paraId="5889B815" w14:textId="7EE4FD26" w:rsidR="00F00B6F" w:rsidRPr="008C57F7" w:rsidRDefault="00F00B6F" w:rsidP="008C57F7">
            <w:pPr>
              <w:pStyle w:val="Header"/>
              <w:tabs>
                <w:tab w:val="left" w:pos="717"/>
              </w:tabs>
              <w:suppressAutoHyphens/>
              <w:spacing w:line="276" w:lineRule="auto"/>
              <w:ind w:right="4"/>
              <w:jc w:val="both"/>
              <w:rPr>
                <w:rFonts w:ascii="Arial" w:hAnsi="Arial" w:cs="Arial"/>
              </w:rPr>
            </w:pPr>
            <w:r w:rsidRPr="008C57F7">
              <w:rPr>
                <w:rFonts w:ascii="Arial" w:hAnsi="Arial" w:cs="Arial"/>
              </w:rPr>
              <w:t>M</w:t>
            </w:r>
            <w:r w:rsidR="008C57F7" w:rsidRPr="008C57F7">
              <w:rPr>
                <w:rFonts w:ascii="Arial" w:hAnsi="Arial" w:cs="Arial"/>
              </w:rPr>
              <w:t>CBSC</w:t>
            </w:r>
          </w:p>
        </w:tc>
        <w:tc>
          <w:tcPr>
            <w:tcW w:w="5344" w:type="dxa"/>
          </w:tcPr>
          <w:p w14:paraId="3667DE4A" w14:textId="2B7E860A" w:rsidR="00F00B6F" w:rsidRPr="008C57F7" w:rsidRDefault="00F00B6F" w:rsidP="00F00B6F">
            <w:pPr>
              <w:pStyle w:val="Header"/>
              <w:tabs>
                <w:tab w:val="left" w:pos="717"/>
              </w:tabs>
              <w:suppressAutoHyphens/>
              <w:spacing w:line="276" w:lineRule="auto"/>
              <w:ind w:right="4"/>
              <w:jc w:val="both"/>
              <w:rPr>
                <w:rFonts w:ascii="Arial" w:hAnsi="Arial" w:cs="Arial"/>
              </w:rPr>
            </w:pPr>
            <w:r w:rsidRPr="008C57F7">
              <w:rPr>
                <w:rFonts w:ascii="Arial" w:hAnsi="Arial" w:cs="Arial"/>
              </w:rPr>
              <w:t xml:space="preserve">Manager </w:t>
            </w:r>
            <w:r w:rsidR="008C57F7" w:rsidRPr="008C57F7">
              <w:rPr>
                <w:rFonts w:ascii="Arial" w:hAnsi="Arial" w:cs="Arial"/>
              </w:rPr>
              <w:t>Non-Credit Bearing Short Courses</w:t>
            </w:r>
          </w:p>
        </w:tc>
      </w:tr>
      <w:tr w:rsidR="00F00B6F" w:rsidRPr="00753DD5" w14:paraId="18F90E3F" w14:textId="77777777" w:rsidTr="005215A5">
        <w:trPr>
          <w:trHeight w:val="301"/>
        </w:trPr>
        <w:tc>
          <w:tcPr>
            <w:tcW w:w="3180" w:type="dxa"/>
          </w:tcPr>
          <w:p w14:paraId="04FFF626" w14:textId="3FBFBE4A" w:rsidR="00F00B6F" w:rsidRPr="00753DD5" w:rsidRDefault="00F00B6F" w:rsidP="00F00B6F">
            <w:pPr>
              <w:pStyle w:val="Header"/>
              <w:tabs>
                <w:tab w:val="left" w:pos="717"/>
              </w:tabs>
              <w:suppressAutoHyphens/>
              <w:spacing w:line="276" w:lineRule="auto"/>
              <w:ind w:right="4"/>
              <w:jc w:val="both"/>
              <w:rPr>
                <w:rFonts w:ascii="Arial" w:hAnsi="Arial" w:cs="Arial"/>
              </w:rPr>
            </w:pPr>
            <w:r>
              <w:rPr>
                <w:rFonts w:ascii="Arial" w:hAnsi="Arial" w:cs="Arial"/>
              </w:rPr>
              <w:t>NCBSC</w:t>
            </w:r>
          </w:p>
        </w:tc>
        <w:tc>
          <w:tcPr>
            <w:tcW w:w="5344" w:type="dxa"/>
          </w:tcPr>
          <w:p w14:paraId="6A92B365" w14:textId="10893265" w:rsidR="00F00B6F" w:rsidRPr="00753DD5" w:rsidRDefault="00F00B6F" w:rsidP="00F00B6F">
            <w:pPr>
              <w:pStyle w:val="Header"/>
              <w:tabs>
                <w:tab w:val="left" w:pos="717"/>
              </w:tabs>
              <w:suppressAutoHyphens/>
              <w:spacing w:line="276" w:lineRule="auto"/>
              <w:ind w:right="4"/>
              <w:jc w:val="both"/>
              <w:rPr>
                <w:rFonts w:ascii="Arial" w:hAnsi="Arial" w:cs="Arial"/>
              </w:rPr>
            </w:pPr>
            <w:r>
              <w:rPr>
                <w:rFonts w:ascii="Arial" w:hAnsi="Arial" w:cs="Arial"/>
              </w:rPr>
              <w:t>Non-Credit Bearing Short Courses</w:t>
            </w:r>
          </w:p>
        </w:tc>
      </w:tr>
      <w:tr w:rsidR="00F00B6F" w:rsidRPr="00753DD5" w14:paraId="7E855A40" w14:textId="77777777" w:rsidTr="005215A5">
        <w:trPr>
          <w:trHeight w:val="319"/>
        </w:trPr>
        <w:tc>
          <w:tcPr>
            <w:tcW w:w="3180" w:type="dxa"/>
          </w:tcPr>
          <w:p w14:paraId="25A45796" w14:textId="77777777" w:rsidR="00F00B6F" w:rsidRPr="00753DD5" w:rsidRDefault="00F00B6F" w:rsidP="00F00B6F">
            <w:pPr>
              <w:pStyle w:val="Header"/>
              <w:tabs>
                <w:tab w:val="left" w:pos="717"/>
              </w:tabs>
              <w:suppressAutoHyphens/>
              <w:spacing w:line="276" w:lineRule="auto"/>
              <w:ind w:right="4"/>
              <w:jc w:val="both"/>
              <w:rPr>
                <w:rFonts w:ascii="Arial" w:hAnsi="Arial" w:cs="Arial"/>
                <w:color w:val="FF0000"/>
                <w:highlight w:val="yellow"/>
              </w:rPr>
            </w:pPr>
            <w:r w:rsidRPr="00753DD5">
              <w:rPr>
                <w:rFonts w:ascii="Arial" w:hAnsi="Arial" w:cs="Arial"/>
              </w:rPr>
              <w:t>PO</w:t>
            </w:r>
          </w:p>
        </w:tc>
        <w:tc>
          <w:tcPr>
            <w:tcW w:w="5344" w:type="dxa"/>
          </w:tcPr>
          <w:p w14:paraId="2CC0E105" w14:textId="77777777" w:rsidR="00F00B6F" w:rsidRPr="00753DD5" w:rsidRDefault="00F00B6F" w:rsidP="00F00B6F">
            <w:pPr>
              <w:pStyle w:val="Header"/>
              <w:tabs>
                <w:tab w:val="left" w:pos="717"/>
              </w:tabs>
              <w:suppressAutoHyphens/>
              <w:spacing w:line="276" w:lineRule="auto"/>
              <w:ind w:right="4"/>
              <w:jc w:val="both"/>
              <w:rPr>
                <w:rFonts w:ascii="Arial" w:hAnsi="Arial" w:cs="Arial"/>
                <w:color w:val="FF0000"/>
              </w:rPr>
            </w:pPr>
            <w:r w:rsidRPr="00753DD5">
              <w:rPr>
                <w:rFonts w:ascii="Arial" w:hAnsi="Arial" w:cs="Arial"/>
              </w:rPr>
              <w:t>Processing Officer</w:t>
            </w:r>
          </w:p>
        </w:tc>
      </w:tr>
      <w:tr w:rsidR="00F00B6F" w:rsidRPr="00753DD5" w14:paraId="3760DB12" w14:textId="77777777" w:rsidTr="005215A5">
        <w:trPr>
          <w:trHeight w:val="319"/>
        </w:trPr>
        <w:tc>
          <w:tcPr>
            <w:tcW w:w="3180" w:type="dxa"/>
          </w:tcPr>
          <w:p w14:paraId="4D42B16C" w14:textId="33114735"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 xml:space="preserve">RO </w:t>
            </w:r>
          </w:p>
        </w:tc>
        <w:tc>
          <w:tcPr>
            <w:tcW w:w="5344" w:type="dxa"/>
          </w:tcPr>
          <w:p w14:paraId="129D4B5D" w14:textId="38E57DAB"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Records Officer</w:t>
            </w:r>
          </w:p>
        </w:tc>
      </w:tr>
      <w:tr w:rsidR="00F00B6F" w:rsidRPr="00753DD5" w14:paraId="6547F65B" w14:textId="77777777" w:rsidTr="005215A5">
        <w:trPr>
          <w:trHeight w:val="301"/>
        </w:trPr>
        <w:tc>
          <w:tcPr>
            <w:tcW w:w="3180" w:type="dxa"/>
          </w:tcPr>
          <w:p w14:paraId="5CE4367E" w14:textId="5B7E7E12" w:rsidR="00F00B6F" w:rsidRPr="00753DD5" w:rsidRDefault="00F00B6F" w:rsidP="00F00B6F">
            <w:pPr>
              <w:pStyle w:val="Header"/>
              <w:tabs>
                <w:tab w:val="left" w:pos="717"/>
              </w:tabs>
              <w:suppressAutoHyphens/>
              <w:spacing w:line="276" w:lineRule="auto"/>
              <w:ind w:right="4"/>
              <w:jc w:val="both"/>
              <w:rPr>
                <w:rFonts w:ascii="Arial" w:hAnsi="Arial" w:cs="Arial"/>
                <w:color w:val="FF0000"/>
                <w:highlight w:val="yellow"/>
              </w:rPr>
            </w:pPr>
            <w:r w:rsidRPr="00753DD5">
              <w:rPr>
                <w:rFonts w:ascii="Arial" w:hAnsi="Arial" w:cs="Arial"/>
              </w:rPr>
              <w:t xml:space="preserve">TA </w:t>
            </w:r>
          </w:p>
        </w:tc>
        <w:tc>
          <w:tcPr>
            <w:tcW w:w="5344" w:type="dxa"/>
          </w:tcPr>
          <w:p w14:paraId="3A0B79AF" w14:textId="1EB74F4F" w:rsidR="00F00B6F" w:rsidRPr="00753DD5" w:rsidRDefault="00F00B6F" w:rsidP="00F00B6F">
            <w:pPr>
              <w:pStyle w:val="Header"/>
              <w:tabs>
                <w:tab w:val="left" w:pos="717"/>
              </w:tabs>
              <w:suppressAutoHyphens/>
              <w:spacing w:line="276" w:lineRule="auto"/>
              <w:ind w:right="4"/>
              <w:jc w:val="both"/>
              <w:rPr>
                <w:rFonts w:ascii="Arial" w:hAnsi="Arial" w:cs="Arial"/>
                <w:color w:val="FF0000"/>
                <w:highlight w:val="yellow"/>
              </w:rPr>
            </w:pPr>
            <w:r w:rsidRPr="00753DD5">
              <w:rPr>
                <w:rFonts w:ascii="Arial" w:hAnsi="Arial" w:cs="Arial"/>
              </w:rPr>
              <w:t>Technical Assistant</w:t>
            </w:r>
          </w:p>
        </w:tc>
      </w:tr>
      <w:tr w:rsidR="00F00B6F" w:rsidRPr="00753DD5" w14:paraId="63AEB4CD" w14:textId="77777777" w:rsidTr="005215A5">
        <w:trPr>
          <w:trHeight w:val="319"/>
        </w:trPr>
        <w:tc>
          <w:tcPr>
            <w:tcW w:w="3180" w:type="dxa"/>
          </w:tcPr>
          <w:p w14:paraId="14C2DB5A" w14:textId="284388D6"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VC</w:t>
            </w:r>
          </w:p>
        </w:tc>
        <w:tc>
          <w:tcPr>
            <w:tcW w:w="5344" w:type="dxa"/>
          </w:tcPr>
          <w:p w14:paraId="1265BA74" w14:textId="41E54A71" w:rsidR="00F00B6F" w:rsidRPr="00753DD5" w:rsidRDefault="00F00B6F" w:rsidP="00F00B6F">
            <w:pPr>
              <w:pStyle w:val="Header"/>
              <w:tabs>
                <w:tab w:val="left" w:pos="717"/>
              </w:tabs>
              <w:suppressAutoHyphens/>
              <w:spacing w:line="276" w:lineRule="auto"/>
              <w:ind w:right="4"/>
              <w:jc w:val="both"/>
              <w:rPr>
                <w:rFonts w:ascii="Arial" w:hAnsi="Arial" w:cs="Arial"/>
              </w:rPr>
            </w:pPr>
            <w:r w:rsidRPr="00753DD5">
              <w:rPr>
                <w:rFonts w:ascii="Arial" w:hAnsi="Arial" w:cs="Arial"/>
              </w:rPr>
              <w:t>Vetting Committee</w:t>
            </w:r>
          </w:p>
        </w:tc>
      </w:tr>
    </w:tbl>
    <w:p w14:paraId="3B37661C" w14:textId="77777777" w:rsidR="00320215" w:rsidRDefault="00320215" w:rsidP="00320215">
      <w:pPr>
        <w:pStyle w:val="Header"/>
        <w:tabs>
          <w:tab w:val="clear" w:pos="4513"/>
          <w:tab w:val="clear" w:pos="9026"/>
          <w:tab w:val="left" w:pos="717"/>
        </w:tabs>
        <w:suppressAutoHyphens/>
        <w:spacing w:line="276" w:lineRule="auto"/>
        <w:ind w:left="567" w:right="4"/>
        <w:jc w:val="both"/>
        <w:rPr>
          <w:rFonts w:ascii="Arial" w:hAnsi="Arial" w:cs="Arial"/>
          <w:b/>
        </w:rPr>
      </w:pPr>
    </w:p>
    <w:p w14:paraId="57550A6D" w14:textId="77777777" w:rsidR="00F13EE9" w:rsidRPr="00753DD5" w:rsidRDefault="00F13EE9" w:rsidP="00884DF8">
      <w:pPr>
        <w:pStyle w:val="Header"/>
        <w:numPr>
          <w:ilvl w:val="0"/>
          <w:numId w:val="2"/>
        </w:numPr>
        <w:tabs>
          <w:tab w:val="clear" w:pos="4513"/>
          <w:tab w:val="clear" w:pos="9026"/>
          <w:tab w:val="left" w:pos="717"/>
        </w:tabs>
        <w:suppressAutoHyphens/>
        <w:spacing w:line="276" w:lineRule="auto"/>
        <w:ind w:left="567" w:right="4" w:hanging="425"/>
        <w:jc w:val="both"/>
        <w:rPr>
          <w:rFonts w:ascii="Arial" w:hAnsi="Arial" w:cs="Arial"/>
          <w:b/>
        </w:rPr>
      </w:pPr>
      <w:r w:rsidRPr="00753DD5">
        <w:rPr>
          <w:rFonts w:ascii="Arial" w:hAnsi="Arial" w:cs="Arial"/>
          <w:b/>
        </w:rPr>
        <w:t>Responsibility and authority</w:t>
      </w:r>
    </w:p>
    <w:p w14:paraId="747DD1A9" w14:textId="77777777" w:rsidR="00F13EE9" w:rsidRPr="00753DD5" w:rsidRDefault="00F13EE9" w:rsidP="00635312">
      <w:pPr>
        <w:pStyle w:val="Header"/>
        <w:spacing w:line="276" w:lineRule="auto"/>
        <w:ind w:right="4"/>
        <w:jc w:val="both"/>
        <w:rPr>
          <w:rFonts w:ascii="Arial" w:hAnsi="Arial" w:cs="Arial"/>
        </w:rPr>
      </w:pPr>
    </w:p>
    <w:p w14:paraId="19E126F9" w14:textId="1061616B" w:rsidR="00F13EE9" w:rsidRPr="00753DD5" w:rsidRDefault="00F13EE9" w:rsidP="00884DF8">
      <w:pPr>
        <w:pStyle w:val="Header"/>
        <w:numPr>
          <w:ilvl w:val="1"/>
          <w:numId w:val="2"/>
        </w:numPr>
        <w:spacing w:line="276" w:lineRule="auto"/>
        <w:ind w:left="709" w:right="4" w:hanging="396"/>
        <w:jc w:val="both"/>
        <w:rPr>
          <w:rFonts w:ascii="Arial" w:hAnsi="Arial" w:cs="Arial"/>
        </w:rPr>
      </w:pPr>
      <w:r w:rsidRPr="00753DD5">
        <w:rPr>
          <w:rFonts w:ascii="Arial" w:hAnsi="Arial" w:cs="Arial"/>
        </w:rPr>
        <w:t xml:space="preserve">The </w:t>
      </w:r>
      <w:r w:rsidR="008C57F7">
        <w:rPr>
          <w:rFonts w:ascii="Arial" w:hAnsi="Arial" w:cs="Arial"/>
        </w:rPr>
        <w:t xml:space="preserve">Department of </w:t>
      </w:r>
      <w:r w:rsidR="00935A6F">
        <w:rPr>
          <w:rFonts w:ascii="Arial" w:hAnsi="Arial" w:cs="Arial"/>
        </w:rPr>
        <w:t xml:space="preserve">Funding </w:t>
      </w:r>
      <w:r w:rsidRPr="00753DD5">
        <w:rPr>
          <w:rFonts w:ascii="Arial" w:hAnsi="Arial" w:cs="Arial"/>
        </w:rPr>
        <w:t>is responsible for the effective implementation of these guidelines.</w:t>
      </w:r>
    </w:p>
    <w:p w14:paraId="6DA0EB8E" w14:textId="77777777" w:rsidR="00576A06" w:rsidRPr="00753DD5" w:rsidRDefault="00576A06" w:rsidP="00635312">
      <w:pPr>
        <w:pStyle w:val="Header"/>
        <w:spacing w:line="276" w:lineRule="auto"/>
        <w:ind w:right="4"/>
        <w:jc w:val="both"/>
        <w:rPr>
          <w:rFonts w:ascii="Arial" w:hAnsi="Arial" w:cs="Arial"/>
          <w:b/>
          <w:bCs/>
        </w:rPr>
      </w:pPr>
    </w:p>
    <w:p w14:paraId="42794B22" w14:textId="77777777" w:rsidR="001F6109" w:rsidRPr="00340447" w:rsidRDefault="00B72363" w:rsidP="00884DF8">
      <w:pPr>
        <w:pStyle w:val="ListParagraph"/>
        <w:numPr>
          <w:ilvl w:val="0"/>
          <w:numId w:val="2"/>
        </w:numPr>
        <w:spacing w:line="276" w:lineRule="auto"/>
        <w:ind w:left="567" w:right="4" w:hanging="425"/>
        <w:jc w:val="both"/>
        <w:rPr>
          <w:rFonts w:ascii="Arial" w:hAnsi="Arial" w:cs="Arial"/>
          <w:b/>
        </w:rPr>
      </w:pPr>
      <w:r w:rsidRPr="00340447">
        <w:rPr>
          <w:rFonts w:ascii="Arial" w:hAnsi="Arial" w:cs="Arial"/>
          <w:b/>
        </w:rPr>
        <w:t>Process w</w:t>
      </w:r>
      <w:r w:rsidR="00F13EE9" w:rsidRPr="00340447">
        <w:rPr>
          <w:rFonts w:ascii="Arial" w:hAnsi="Arial" w:cs="Arial"/>
          <w:b/>
        </w:rPr>
        <w:t>orkflow</w:t>
      </w:r>
    </w:p>
    <w:p w14:paraId="4244329D" w14:textId="44E76EA7" w:rsidR="00F13EE9" w:rsidRPr="00340447" w:rsidRDefault="0069211A" w:rsidP="00245267">
      <w:pPr>
        <w:pStyle w:val="Header"/>
        <w:tabs>
          <w:tab w:val="clear" w:pos="4513"/>
          <w:tab w:val="clear" w:pos="9026"/>
          <w:tab w:val="left" w:pos="717"/>
          <w:tab w:val="right" w:pos="9356"/>
        </w:tabs>
        <w:suppressAutoHyphens/>
        <w:spacing w:line="276" w:lineRule="auto"/>
        <w:ind w:left="567" w:right="4"/>
        <w:jc w:val="both"/>
        <w:rPr>
          <w:rFonts w:ascii="Arial" w:hAnsi="Arial" w:cs="Arial"/>
          <w:b/>
        </w:rPr>
      </w:pPr>
      <w:r w:rsidRPr="00340447">
        <w:rPr>
          <w:rFonts w:ascii="Arial" w:hAnsi="Arial" w:cs="Arial"/>
          <w:bCs/>
        </w:rPr>
        <w:t xml:space="preserve">Workflow Turn-Around-Time- </w:t>
      </w:r>
      <w:r w:rsidR="00935A6F">
        <w:rPr>
          <w:rFonts w:ascii="Arial" w:hAnsi="Arial" w:cs="Arial"/>
          <w:b/>
        </w:rPr>
        <w:t>3</w:t>
      </w:r>
      <w:r w:rsidR="00041339" w:rsidRPr="00340447">
        <w:rPr>
          <w:rFonts w:ascii="Arial" w:hAnsi="Arial" w:cs="Arial"/>
          <w:b/>
        </w:rPr>
        <w:t>0</w:t>
      </w:r>
      <w:r w:rsidR="00935A6F">
        <w:rPr>
          <w:rFonts w:ascii="Arial" w:hAnsi="Arial" w:cs="Arial"/>
          <w:b/>
        </w:rPr>
        <w:t xml:space="preserve"> working</w:t>
      </w:r>
      <w:r w:rsidRPr="00340447">
        <w:rPr>
          <w:rFonts w:ascii="Arial" w:hAnsi="Arial" w:cs="Arial"/>
          <w:b/>
        </w:rPr>
        <w:t xml:space="preserve"> days</w:t>
      </w:r>
      <w:r w:rsidR="00245267" w:rsidRPr="00340447">
        <w:rPr>
          <w:rFonts w:ascii="Arial" w:hAnsi="Arial" w:cs="Arial"/>
          <w:b/>
        </w:rPr>
        <w:tab/>
      </w:r>
    </w:p>
    <w:p w14:paraId="4D569404" w14:textId="77777777" w:rsidR="00DF1054" w:rsidRPr="00340447" w:rsidRDefault="00DF1054" w:rsidP="00635312">
      <w:pPr>
        <w:pStyle w:val="Header"/>
        <w:tabs>
          <w:tab w:val="left" w:pos="717"/>
        </w:tabs>
        <w:suppressAutoHyphens/>
        <w:spacing w:line="276" w:lineRule="auto"/>
        <w:ind w:left="567" w:right="4"/>
        <w:jc w:val="both"/>
        <w:rPr>
          <w:rFonts w:ascii="Arial" w:hAnsi="Arial" w:cs="Arial"/>
          <w:bCs/>
        </w:rPr>
      </w:pPr>
    </w:p>
    <w:tbl>
      <w:tblPr>
        <w:tblStyle w:val="TableGrid"/>
        <w:tblpPr w:leftFromText="180" w:rightFromText="180" w:vertAnchor="text" w:tblpX="543" w:tblpY="1"/>
        <w:tblOverlap w:val="never"/>
        <w:tblW w:w="9209" w:type="dxa"/>
        <w:tblLook w:val="04A0" w:firstRow="1" w:lastRow="0" w:firstColumn="1" w:lastColumn="0" w:noHBand="0" w:noVBand="1"/>
      </w:tblPr>
      <w:tblGrid>
        <w:gridCol w:w="4506"/>
        <w:gridCol w:w="1726"/>
        <w:gridCol w:w="2977"/>
      </w:tblGrid>
      <w:tr w:rsidR="00214066" w:rsidRPr="00340447" w14:paraId="0A8272BE" w14:textId="77777777" w:rsidTr="00191956">
        <w:trPr>
          <w:trHeight w:val="439"/>
        </w:trPr>
        <w:tc>
          <w:tcPr>
            <w:tcW w:w="4506" w:type="dxa"/>
          </w:tcPr>
          <w:p w14:paraId="0D793546" w14:textId="77777777" w:rsidR="00F13EE9" w:rsidRPr="00340447" w:rsidRDefault="00F13EE9" w:rsidP="00583590">
            <w:pPr>
              <w:spacing w:line="276" w:lineRule="auto"/>
              <w:ind w:right="4"/>
              <w:jc w:val="both"/>
              <w:rPr>
                <w:rFonts w:ascii="Arial" w:hAnsi="Arial" w:cs="Arial"/>
                <w:b/>
              </w:rPr>
            </w:pPr>
            <w:r w:rsidRPr="00340447">
              <w:rPr>
                <w:rFonts w:ascii="Arial" w:hAnsi="Arial" w:cs="Arial"/>
                <w:b/>
              </w:rPr>
              <w:t>Process Activities</w:t>
            </w:r>
          </w:p>
        </w:tc>
        <w:tc>
          <w:tcPr>
            <w:tcW w:w="1726" w:type="dxa"/>
          </w:tcPr>
          <w:p w14:paraId="7DFD6D68" w14:textId="77777777" w:rsidR="00F13EE9" w:rsidRPr="00340447" w:rsidRDefault="00F13EE9" w:rsidP="00583590">
            <w:pPr>
              <w:spacing w:line="276" w:lineRule="auto"/>
              <w:ind w:right="4"/>
              <w:jc w:val="both"/>
              <w:rPr>
                <w:rFonts w:ascii="Arial" w:hAnsi="Arial" w:cs="Arial"/>
                <w:b/>
              </w:rPr>
            </w:pPr>
            <w:r w:rsidRPr="00340447">
              <w:rPr>
                <w:rFonts w:ascii="Arial" w:hAnsi="Arial" w:cs="Arial"/>
                <w:b/>
              </w:rPr>
              <w:t>Responsibility</w:t>
            </w:r>
          </w:p>
        </w:tc>
        <w:tc>
          <w:tcPr>
            <w:tcW w:w="2977" w:type="dxa"/>
          </w:tcPr>
          <w:p w14:paraId="7E5B2AB6" w14:textId="77777777" w:rsidR="00F13EE9" w:rsidRPr="00340447" w:rsidRDefault="00F13EE9" w:rsidP="00583590">
            <w:pPr>
              <w:spacing w:line="276" w:lineRule="auto"/>
              <w:ind w:right="4"/>
              <w:jc w:val="both"/>
              <w:rPr>
                <w:rFonts w:ascii="Arial" w:hAnsi="Arial" w:cs="Arial"/>
                <w:b/>
              </w:rPr>
            </w:pPr>
            <w:r w:rsidRPr="00340447">
              <w:rPr>
                <w:rFonts w:ascii="Arial" w:hAnsi="Arial" w:cs="Arial"/>
                <w:b/>
              </w:rPr>
              <w:t>Instrument/Tool</w:t>
            </w:r>
          </w:p>
        </w:tc>
      </w:tr>
      <w:tr w:rsidR="00214066" w:rsidRPr="00340447" w14:paraId="2B589D94" w14:textId="77777777" w:rsidTr="00191956">
        <w:trPr>
          <w:trHeight w:val="439"/>
        </w:trPr>
        <w:tc>
          <w:tcPr>
            <w:tcW w:w="4506" w:type="dxa"/>
          </w:tcPr>
          <w:p w14:paraId="4978A8C8" w14:textId="154C34E4" w:rsidR="00F13EE9" w:rsidRPr="00340447" w:rsidRDefault="00F13EE9" w:rsidP="00583590">
            <w:pPr>
              <w:spacing w:line="276" w:lineRule="auto"/>
              <w:ind w:right="4"/>
              <w:jc w:val="both"/>
              <w:rPr>
                <w:rFonts w:ascii="Arial" w:hAnsi="Arial" w:cs="Arial"/>
              </w:rPr>
            </w:pPr>
            <w:r w:rsidRPr="00340447">
              <w:rPr>
                <w:rFonts w:ascii="Arial" w:hAnsi="Arial" w:cs="Arial"/>
              </w:rPr>
              <w:t>Submit application</w:t>
            </w:r>
            <w:r w:rsidR="00191956">
              <w:rPr>
                <w:rFonts w:ascii="Arial" w:hAnsi="Arial" w:cs="Arial"/>
              </w:rPr>
              <w:t>s</w:t>
            </w:r>
          </w:p>
        </w:tc>
        <w:tc>
          <w:tcPr>
            <w:tcW w:w="1726" w:type="dxa"/>
          </w:tcPr>
          <w:p w14:paraId="34EFDE9E" w14:textId="77777777" w:rsidR="00F13EE9" w:rsidRPr="00340447" w:rsidRDefault="00F13EE9" w:rsidP="00583590">
            <w:pPr>
              <w:spacing w:line="276" w:lineRule="auto"/>
              <w:ind w:right="4"/>
              <w:jc w:val="both"/>
              <w:rPr>
                <w:rFonts w:ascii="Arial" w:hAnsi="Arial" w:cs="Arial"/>
              </w:rPr>
            </w:pPr>
            <w:r w:rsidRPr="00340447">
              <w:rPr>
                <w:rFonts w:ascii="Arial" w:hAnsi="Arial" w:cs="Arial"/>
              </w:rPr>
              <w:t>ETP</w:t>
            </w:r>
          </w:p>
        </w:tc>
        <w:tc>
          <w:tcPr>
            <w:tcW w:w="2977" w:type="dxa"/>
          </w:tcPr>
          <w:p w14:paraId="713C24B1" w14:textId="14AF7EBB" w:rsidR="00F13EE9" w:rsidRPr="00340447" w:rsidRDefault="00F13EE9" w:rsidP="008C57F7">
            <w:pPr>
              <w:spacing w:line="276" w:lineRule="auto"/>
              <w:ind w:right="4"/>
              <w:jc w:val="both"/>
              <w:rPr>
                <w:rFonts w:ascii="Arial" w:hAnsi="Arial" w:cs="Arial"/>
                <w:color w:val="FF0000"/>
              </w:rPr>
            </w:pPr>
            <w:r w:rsidRPr="00340447">
              <w:rPr>
                <w:rFonts w:ascii="Arial" w:hAnsi="Arial" w:cs="Arial"/>
              </w:rPr>
              <w:t>Online</w:t>
            </w:r>
            <w:r w:rsidR="00DF1054" w:rsidRPr="00340447">
              <w:rPr>
                <w:rFonts w:ascii="Arial" w:hAnsi="Arial" w:cs="Arial"/>
              </w:rPr>
              <w:t xml:space="preserve"> </w:t>
            </w:r>
            <w:r w:rsidRPr="00340447">
              <w:rPr>
                <w:rFonts w:ascii="Arial" w:hAnsi="Arial" w:cs="Arial"/>
              </w:rPr>
              <w:t>System</w:t>
            </w:r>
            <w:r w:rsidR="000B3842" w:rsidRPr="00340447">
              <w:rPr>
                <w:rFonts w:ascii="Arial" w:hAnsi="Arial" w:cs="Arial"/>
              </w:rPr>
              <w:t xml:space="preserve"> </w:t>
            </w:r>
            <w:proofErr w:type="spellStart"/>
            <w:r w:rsidR="008C57F7">
              <w:rPr>
                <w:rFonts w:ascii="Arial" w:hAnsi="Arial" w:cs="Arial"/>
              </w:rPr>
              <w:t>e.g.</w:t>
            </w:r>
            <w:r w:rsidR="000B3842" w:rsidRPr="00340447">
              <w:rPr>
                <w:rFonts w:ascii="Arial" w:hAnsi="Arial" w:cs="Arial"/>
              </w:rPr>
              <w:t>E</w:t>
            </w:r>
            <w:r w:rsidR="00DF1054" w:rsidRPr="00340447">
              <w:rPr>
                <w:rFonts w:ascii="Arial" w:hAnsi="Arial" w:cs="Arial"/>
              </w:rPr>
              <w:t>mail</w:t>
            </w:r>
            <w:proofErr w:type="spellEnd"/>
          </w:p>
        </w:tc>
      </w:tr>
      <w:tr w:rsidR="00CB513B" w:rsidRPr="00340447" w14:paraId="6236E29B" w14:textId="77777777" w:rsidTr="00191956">
        <w:trPr>
          <w:trHeight w:val="439"/>
        </w:trPr>
        <w:tc>
          <w:tcPr>
            <w:tcW w:w="4506" w:type="dxa"/>
          </w:tcPr>
          <w:p w14:paraId="01A1F33D" w14:textId="6BFA3A52" w:rsidR="00CB513B" w:rsidRPr="009D11DE" w:rsidRDefault="00CB513B" w:rsidP="009D11DE">
            <w:pPr>
              <w:spacing w:line="276" w:lineRule="auto"/>
              <w:ind w:right="4"/>
              <w:jc w:val="both"/>
              <w:rPr>
                <w:rFonts w:ascii="Arial" w:hAnsi="Arial" w:cs="Arial"/>
              </w:rPr>
            </w:pPr>
            <w:r w:rsidRPr="009D11DE">
              <w:rPr>
                <w:rFonts w:ascii="Arial" w:hAnsi="Arial" w:cs="Arial"/>
              </w:rPr>
              <w:t>Check application</w:t>
            </w:r>
            <w:r w:rsidR="00191956">
              <w:rPr>
                <w:rFonts w:ascii="Arial" w:hAnsi="Arial" w:cs="Arial"/>
              </w:rPr>
              <w:t>s</w:t>
            </w:r>
            <w:r w:rsidRPr="009D11DE">
              <w:rPr>
                <w:rFonts w:ascii="Arial" w:hAnsi="Arial" w:cs="Arial"/>
              </w:rPr>
              <w:t xml:space="preserve"> for completeness and send acknowledgement </w:t>
            </w:r>
            <w:r w:rsidR="00B755D5" w:rsidRPr="009D11DE">
              <w:rPr>
                <w:rFonts w:ascii="Arial" w:hAnsi="Arial" w:cs="Arial"/>
              </w:rPr>
              <w:t xml:space="preserve">through a </w:t>
            </w:r>
            <w:r w:rsidRPr="009D11DE">
              <w:rPr>
                <w:rFonts w:ascii="Arial" w:hAnsi="Arial" w:cs="Arial"/>
              </w:rPr>
              <w:t>letter</w:t>
            </w:r>
            <w:r w:rsidR="00B755D5" w:rsidRPr="009D11DE">
              <w:rPr>
                <w:rFonts w:ascii="Arial" w:hAnsi="Arial" w:cs="Arial"/>
              </w:rPr>
              <w:t xml:space="preserve"> or email</w:t>
            </w:r>
          </w:p>
        </w:tc>
        <w:tc>
          <w:tcPr>
            <w:tcW w:w="1726" w:type="dxa"/>
          </w:tcPr>
          <w:p w14:paraId="3CFD0EAD" w14:textId="77777777" w:rsidR="00CB513B" w:rsidRPr="009D11DE" w:rsidRDefault="00CB513B" w:rsidP="009D11DE">
            <w:pPr>
              <w:spacing w:line="276" w:lineRule="auto"/>
              <w:ind w:right="4"/>
              <w:jc w:val="both"/>
              <w:rPr>
                <w:rFonts w:ascii="Arial" w:hAnsi="Arial" w:cs="Arial"/>
              </w:rPr>
            </w:pPr>
            <w:r w:rsidRPr="009D11DE">
              <w:rPr>
                <w:rFonts w:ascii="Arial" w:hAnsi="Arial" w:cs="Arial"/>
              </w:rPr>
              <w:t>Helpdesk Officer</w:t>
            </w:r>
          </w:p>
        </w:tc>
        <w:tc>
          <w:tcPr>
            <w:tcW w:w="2977" w:type="dxa"/>
          </w:tcPr>
          <w:p w14:paraId="5328E06F" w14:textId="13141E82" w:rsidR="00CB513B" w:rsidRPr="009D11DE" w:rsidRDefault="00191956" w:rsidP="009D11DE">
            <w:pPr>
              <w:spacing w:line="276" w:lineRule="auto"/>
              <w:ind w:right="4"/>
              <w:jc w:val="both"/>
              <w:rPr>
                <w:rFonts w:ascii="Arial" w:hAnsi="Arial" w:cs="Arial"/>
              </w:rPr>
            </w:pPr>
            <w:r>
              <w:rPr>
                <w:rFonts w:ascii="Arial" w:hAnsi="Arial" w:cs="Arial"/>
              </w:rPr>
              <w:t>NCBSC</w:t>
            </w:r>
            <w:r w:rsidR="00CB513B" w:rsidRPr="009D11DE">
              <w:rPr>
                <w:rFonts w:ascii="Arial" w:hAnsi="Arial" w:cs="Arial"/>
              </w:rPr>
              <w:t xml:space="preserve"> application form</w:t>
            </w:r>
            <w:r w:rsidR="0027388B" w:rsidRPr="009D11DE">
              <w:rPr>
                <w:rFonts w:ascii="Arial" w:hAnsi="Arial" w:cs="Arial"/>
              </w:rPr>
              <w:t xml:space="preserve"> and acknowledgement template</w:t>
            </w:r>
          </w:p>
        </w:tc>
      </w:tr>
      <w:tr w:rsidR="00214066" w:rsidRPr="003244B4" w14:paraId="6A3D8303" w14:textId="77777777" w:rsidTr="00191956">
        <w:trPr>
          <w:trHeight w:val="439"/>
        </w:trPr>
        <w:tc>
          <w:tcPr>
            <w:tcW w:w="4506" w:type="dxa"/>
          </w:tcPr>
          <w:p w14:paraId="366E6063" w14:textId="77777777" w:rsidR="009D11DE" w:rsidRPr="009D11DE" w:rsidRDefault="009D11DE" w:rsidP="009D11DE">
            <w:pPr>
              <w:spacing w:line="276" w:lineRule="auto"/>
              <w:ind w:right="4"/>
              <w:jc w:val="both"/>
              <w:rPr>
                <w:rFonts w:ascii="Arial" w:hAnsi="Arial" w:cs="Arial"/>
              </w:rPr>
            </w:pPr>
            <w:r w:rsidRPr="009D11DE">
              <w:rPr>
                <w:rFonts w:ascii="Arial" w:hAnsi="Arial" w:cs="Arial"/>
              </w:rPr>
              <w:t>Confirm payment and r</w:t>
            </w:r>
            <w:r w:rsidR="00B755D5" w:rsidRPr="009D11DE">
              <w:rPr>
                <w:rFonts w:ascii="Arial" w:hAnsi="Arial" w:cs="Arial"/>
              </w:rPr>
              <w:t xml:space="preserve">egister </w:t>
            </w:r>
            <w:r w:rsidR="00A22B8E" w:rsidRPr="009D11DE">
              <w:rPr>
                <w:rFonts w:ascii="Arial" w:hAnsi="Arial" w:cs="Arial"/>
              </w:rPr>
              <w:t>duly completed applications</w:t>
            </w:r>
            <w:r w:rsidRPr="009D11DE">
              <w:rPr>
                <w:rFonts w:ascii="Arial" w:hAnsi="Arial" w:cs="Arial"/>
              </w:rPr>
              <w:t>.</w:t>
            </w:r>
            <w:r w:rsidR="00A22B8E" w:rsidRPr="009D11DE">
              <w:rPr>
                <w:rFonts w:ascii="Arial" w:hAnsi="Arial" w:cs="Arial"/>
              </w:rPr>
              <w:t xml:space="preserve"> </w:t>
            </w:r>
          </w:p>
          <w:p w14:paraId="0F25AB24" w14:textId="61056B29" w:rsidR="00F13EE9" w:rsidRPr="009D11DE" w:rsidRDefault="009D11DE" w:rsidP="009D11DE">
            <w:pPr>
              <w:spacing w:line="276" w:lineRule="auto"/>
              <w:ind w:right="4"/>
              <w:jc w:val="both"/>
              <w:rPr>
                <w:rFonts w:ascii="Arial" w:hAnsi="Arial" w:cs="Arial"/>
              </w:rPr>
            </w:pPr>
            <w:r w:rsidRPr="009D11DE">
              <w:rPr>
                <w:rFonts w:ascii="Arial" w:hAnsi="Arial" w:cs="Arial"/>
              </w:rPr>
              <w:t>S</w:t>
            </w:r>
            <w:r w:rsidR="0027388B" w:rsidRPr="009D11DE">
              <w:rPr>
                <w:rFonts w:ascii="Arial" w:hAnsi="Arial" w:cs="Arial"/>
              </w:rPr>
              <w:t>ubmit list to</w:t>
            </w:r>
            <w:r w:rsidR="008C57F7" w:rsidRPr="009D11DE">
              <w:rPr>
                <w:rFonts w:ascii="Arial" w:hAnsi="Arial" w:cs="Arial"/>
              </w:rPr>
              <w:t xml:space="preserve"> Manager </w:t>
            </w:r>
            <w:r w:rsidR="0027388B" w:rsidRPr="009D11DE">
              <w:rPr>
                <w:rFonts w:ascii="Arial" w:hAnsi="Arial" w:cs="Arial"/>
              </w:rPr>
              <w:t xml:space="preserve">NCBSC </w:t>
            </w:r>
            <w:r w:rsidR="00A22B8E" w:rsidRPr="009D11DE">
              <w:rPr>
                <w:rFonts w:ascii="Arial" w:hAnsi="Arial" w:cs="Arial"/>
              </w:rPr>
              <w:t>for allocation</w:t>
            </w:r>
          </w:p>
          <w:p w14:paraId="33233E13" w14:textId="3DC169A1" w:rsidR="00F13EE9" w:rsidRPr="009D11DE" w:rsidRDefault="00F13EE9" w:rsidP="009D11DE">
            <w:pPr>
              <w:spacing w:line="276" w:lineRule="auto"/>
              <w:ind w:right="4"/>
              <w:jc w:val="both"/>
              <w:rPr>
                <w:rFonts w:ascii="Arial" w:hAnsi="Arial" w:cs="Arial"/>
              </w:rPr>
            </w:pPr>
          </w:p>
        </w:tc>
        <w:tc>
          <w:tcPr>
            <w:tcW w:w="1726" w:type="dxa"/>
          </w:tcPr>
          <w:p w14:paraId="6A112901" w14:textId="6C81BA09" w:rsidR="00F13EE9" w:rsidRPr="009D11DE" w:rsidRDefault="009D11DE" w:rsidP="009D11DE">
            <w:pPr>
              <w:spacing w:line="276" w:lineRule="auto"/>
              <w:ind w:right="4"/>
              <w:jc w:val="both"/>
              <w:rPr>
                <w:rFonts w:ascii="Arial" w:hAnsi="Arial" w:cs="Arial"/>
              </w:rPr>
            </w:pPr>
            <w:r w:rsidRPr="009D11DE">
              <w:rPr>
                <w:rFonts w:ascii="Arial" w:hAnsi="Arial" w:cs="Arial"/>
              </w:rPr>
              <w:lastRenderedPageBreak/>
              <w:t>Helpdesk Officer</w:t>
            </w:r>
          </w:p>
        </w:tc>
        <w:tc>
          <w:tcPr>
            <w:tcW w:w="2977" w:type="dxa"/>
          </w:tcPr>
          <w:p w14:paraId="2F5EFDDB" w14:textId="381E6579" w:rsidR="00F13EE9" w:rsidRPr="00340447" w:rsidRDefault="00A22B8E" w:rsidP="009D11DE">
            <w:pPr>
              <w:spacing w:line="276" w:lineRule="auto"/>
              <w:ind w:right="4"/>
              <w:jc w:val="both"/>
              <w:rPr>
                <w:rFonts w:ascii="Arial" w:hAnsi="Arial" w:cs="Arial"/>
              </w:rPr>
            </w:pPr>
            <w:r>
              <w:rPr>
                <w:rFonts w:ascii="Arial" w:hAnsi="Arial" w:cs="Arial"/>
              </w:rPr>
              <w:t>Network Folder</w:t>
            </w:r>
            <w:r w:rsidR="007B5B1E">
              <w:rPr>
                <w:rFonts w:ascii="Arial" w:hAnsi="Arial" w:cs="Arial"/>
              </w:rPr>
              <w:t>s</w:t>
            </w:r>
          </w:p>
        </w:tc>
      </w:tr>
      <w:tr w:rsidR="0027388B" w:rsidRPr="003244B4" w14:paraId="714C525D" w14:textId="77777777" w:rsidTr="00191956">
        <w:trPr>
          <w:trHeight w:val="439"/>
        </w:trPr>
        <w:tc>
          <w:tcPr>
            <w:tcW w:w="4506" w:type="dxa"/>
          </w:tcPr>
          <w:p w14:paraId="54D7FCBB" w14:textId="4B381C59" w:rsidR="0027388B" w:rsidRPr="009D11DE" w:rsidRDefault="0027388B" w:rsidP="009D11DE">
            <w:pPr>
              <w:spacing w:line="276" w:lineRule="auto"/>
              <w:ind w:right="4"/>
              <w:jc w:val="both"/>
              <w:rPr>
                <w:rFonts w:ascii="Arial" w:hAnsi="Arial" w:cs="Arial"/>
              </w:rPr>
            </w:pPr>
            <w:r w:rsidRPr="009D11DE">
              <w:rPr>
                <w:rFonts w:ascii="Arial" w:hAnsi="Arial" w:cs="Arial"/>
              </w:rPr>
              <w:lastRenderedPageBreak/>
              <w:t>Allocate</w:t>
            </w:r>
            <w:r w:rsidR="009D11DE" w:rsidRPr="009D11DE">
              <w:rPr>
                <w:rFonts w:ascii="Arial" w:hAnsi="Arial" w:cs="Arial"/>
              </w:rPr>
              <w:t xml:space="preserve"> e</w:t>
            </w:r>
            <w:r w:rsidR="009D11DE">
              <w:rPr>
                <w:rFonts w:ascii="Arial" w:hAnsi="Arial" w:cs="Arial"/>
              </w:rPr>
              <w:t>l</w:t>
            </w:r>
            <w:r w:rsidR="009D11DE" w:rsidRPr="009D11DE">
              <w:rPr>
                <w:rFonts w:ascii="Arial" w:hAnsi="Arial" w:cs="Arial"/>
              </w:rPr>
              <w:t>igible</w:t>
            </w:r>
            <w:r w:rsidR="00A22B8E" w:rsidRPr="009D11DE">
              <w:rPr>
                <w:rFonts w:ascii="Arial" w:hAnsi="Arial" w:cs="Arial"/>
              </w:rPr>
              <w:t xml:space="preserve"> applications to processing officers</w:t>
            </w:r>
            <w:r w:rsidRPr="009D11DE">
              <w:rPr>
                <w:rFonts w:ascii="Arial" w:hAnsi="Arial" w:cs="Arial"/>
              </w:rPr>
              <w:t xml:space="preserve"> for processing</w:t>
            </w:r>
          </w:p>
        </w:tc>
        <w:tc>
          <w:tcPr>
            <w:tcW w:w="1726" w:type="dxa"/>
          </w:tcPr>
          <w:p w14:paraId="7D076853" w14:textId="77777777" w:rsidR="0027388B" w:rsidRPr="009D11DE" w:rsidRDefault="0027388B" w:rsidP="00583590">
            <w:pPr>
              <w:spacing w:line="276" w:lineRule="auto"/>
              <w:ind w:right="4"/>
              <w:jc w:val="both"/>
              <w:rPr>
                <w:rFonts w:ascii="Arial" w:hAnsi="Arial" w:cs="Arial"/>
              </w:rPr>
            </w:pPr>
            <w:r w:rsidRPr="009D11DE">
              <w:rPr>
                <w:rFonts w:ascii="Arial" w:hAnsi="Arial" w:cs="Arial"/>
              </w:rPr>
              <w:t>NCBSC Manager</w:t>
            </w:r>
          </w:p>
        </w:tc>
        <w:tc>
          <w:tcPr>
            <w:tcW w:w="2977" w:type="dxa"/>
          </w:tcPr>
          <w:p w14:paraId="203A228E" w14:textId="30D7C0FD" w:rsidR="0027388B" w:rsidRPr="00340447" w:rsidRDefault="00A22B8E" w:rsidP="00583590">
            <w:pPr>
              <w:spacing w:line="276" w:lineRule="auto"/>
              <w:ind w:right="4"/>
              <w:jc w:val="both"/>
              <w:rPr>
                <w:rFonts w:ascii="Arial" w:hAnsi="Arial" w:cs="Arial"/>
              </w:rPr>
            </w:pPr>
            <w:r>
              <w:rPr>
                <w:rFonts w:ascii="Arial" w:hAnsi="Arial" w:cs="Arial"/>
              </w:rPr>
              <w:t>Network Folders</w:t>
            </w:r>
          </w:p>
        </w:tc>
      </w:tr>
      <w:tr w:rsidR="00214066" w:rsidRPr="003244B4" w14:paraId="710AFFFC" w14:textId="77777777" w:rsidTr="00191956">
        <w:trPr>
          <w:trHeight w:val="439"/>
        </w:trPr>
        <w:tc>
          <w:tcPr>
            <w:tcW w:w="4506" w:type="dxa"/>
          </w:tcPr>
          <w:p w14:paraId="18009D25" w14:textId="77777777" w:rsidR="00F13EE9" w:rsidRPr="00340447" w:rsidRDefault="00F13EE9" w:rsidP="00583590">
            <w:pPr>
              <w:spacing w:line="276" w:lineRule="auto"/>
              <w:ind w:right="4"/>
              <w:jc w:val="both"/>
              <w:rPr>
                <w:rFonts w:ascii="Arial" w:hAnsi="Arial" w:cs="Arial"/>
              </w:rPr>
            </w:pPr>
            <w:r w:rsidRPr="00340447">
              <w:rPr>
                <w:rFonts w:ascii="Arial" w:hAnsi="Arial" w:cs="Arial"/>
              </w:rPr>
              <w:t>Check application for compl</w:t>
            </w:r>
            <w:r w:rsidR="0027388B" w:rsidRPr="00340447">
              <w:rPr>
                <w:rFonts w:ascii="Arial" w:hAnsi="Arial" w:cs="Arial"/>
              </w:rPr>
              <w:t>iance</w:t>
            </w:r>
          </w:p>
          <w:p w14:paraId="6A994285" w14:textId="503842BD" w:rsidR="00F13EE9" w:rsidRPr="00340447" w:rsidRDefault="00F13EE9" w:rsidP="00583590">
            <w:pPr>
              <w:spacing w:line="276" w:lineRule="auto"/>
              <w:ind w:right="4"/>
              <w:jc w:val="both"/>
              <w:rPr>
                <w:rFonts w:ascii="Arial" w:hAnsi="Arial" w:cs="Arial"/>
              </w:rPr>
            </w:pPr>
          </w:p>
        </w:tc>
        <w:tc>
          <w:tcPr>
            <w:tcW w:w="1726" w:type="dxa"/>
          </w:tcPr>
          <w:p w14:paraId="1499DD5B" w14:textId="374A4A02" w:rsidR="00F13EE9" w:rsidRPr="00340447" w:rsidRDefault="009D11DE" w:rsidP="009D11DE">
            <w:pPr>
              <w:spacing w:line="276" w:lineRule="auto"/>
              <w:ind w:right="4"/>
              <w:jc w:val="both"/>
              <w:rPr>
                <w:rFonts w:ascii="Arial" w:hAnsi="Arial" w:cs="Arial"/>
              </w:rPr>
            </w:pPr>
            <w:r>
              <w:rPr>
                <w:rFonts w:ascii="Arial" w:hAnsi="Arial" w:cs="Arial"/>
              </w:rPr>
              <w:t>Processing Officers</w:t>
            </w:r>
            <w:r w:rsidR="00F13EE9" w:rsidRPr="00340447">
              <w:rPr>
                <w:rFonts w:ascii="Arial" w:hAnsi="Arial" w:cs="Arial"/>
              </w:rPr>
              <w:t xml:space="preserve"> </w:t>
            </w:r>
          </w:p>
        </w:tc>
        <w:tc>
          <w:tcPr>
            <w:tcW w:w="2977" w:type="dxa"/>
          </w:tcPr>
          <w:p w14:paraId="0895AC98" w14:textId="2876FC67" w:rsidR="00F13EE9" w:rsidRPr="00340447" w:rsidRDefault="00191956" w:rsidP="0027388B">
            <w:pPr>
              <w:spacing w:line="276" w:lineRule="auto"/>
              <w:ind w:right="4"/>
              <w:jc w:val="both"/>
              <w:rPr>
                <w:rFonts w:ascii="Arial" w:hAnsi="Arial" w:cs="Arial"/>
              </w:rPr>
            </w:pPr>
            <w:r>
              <w:rPr>
                <w:rFonts w:ascii="Arial" w:hAnsi="Arial" w:cs="Arial"/>
              </w:rPr>
              <w:t>Validation Template</w:t>
            </w:r>
            <w:r w:rsidR="00F13EE9" w:rsidRPr="00340447">
              <w:rPr>
                <w:rFonts w:ascii="Arial" w:hAnsi="Arial" w:cs="Arial"/>
              </w:rPr>
              <w:t xml:space="preserve"> </w:t>
            </w:r>
          </w:p>
        </w:tc>
      </w:tr>
      <w:tr w:rsidR="00214066" w:rsidRPr="003244B4" w14:paraId="408A6B40" w14:textId="77777777" w:rsidTr="00191956">
        <w:trPr>
          <w:trHeight w:val="1932"/>
        </w:trPr>
        <w:tc>
          <w:tcPr>
            <w:tcW w:w="4506" w:type="dxa"/>
          </w:tcPr>
          <w:p w14:paraId="2DC28D5F" w14:textId="23B763D5" w:rsidR="00F13EE9" w:rsidRPr="008C57F7" w:rsidRDefault="00F13EE9" w:rsidP="00583590">
            <w:pPr>
              <w:spacing w:line="276" w:lineRule="auto"/>
              <w:ind w:right="4"/>
              <w:jc w:val="both"/>
              <w:rPr>
                <w:rFonts w:ascii="Arial" w:hAnsi="Arial" w:cs="Arial"/>
              </w:rPr>
            </w:pPr>
            <w:r w:rsidRPr="008C57F7">
              <w:rPr>
                <w:rFonts w:ascii="Arial" w:hAnsi="Arial" w:cs="Arial"/>
              </w:rPr>
              <w:t>Process/Assess Application</w:t>
            </w:r>
            <w:r w:rsidR="00191956">
              <w:rPr>
                <w:rFonts w:ascii="Arial" w:hAnsi="Arial" w:cs="Arial"/>
              </w:rPr>
              <w:t>s</w:t>
            </w:r>
          </w:p>
          <w:p w14:paraId="3979DF1D" w14:textId="642F9729" w:rsidR="00625B53" w:rsidRPr="00340447" w:rsidRDefault="00625B53" w:rsidP="00884DF8">
            <w:pPr>
              <w:pStyle w:val="ListParagraph"/>
              <w:numPr>
                <w:ilvl w:val="0"/>
                <w:numId w:val="3"/>
              </w:numPr>
              <w:spacing w:after="200" w:line="276" w:lineRule="auto"/>
              <w:ind w:left="318" w:right="4" w:hanging="284"/>
              <w:jc w:val="both"/>
              <w:rPr>
                <w:rFonts w:ascii="Arial" w:hAnsi="Arial" w:cs="Arial"/>
              </w:rPr>
            </w:pPr>
            <w:r w:rsidRPr="00340447">
              <w:rPr>
                <w:rFonts w:ascii="Arial" w:hAnsi="Arial" w:cs="Arial"/>
              </w:rPr>
              <w:t xml:space="preserve">Conduct desk </w:t>
            </w:r>
            <w:r w:rsidR="009D11DE">
              <w:rPr>
                <w:rFonts w:ascii="Arial" w:hAnsi="Arial" w:cs="Arial"/>
              </w:rPr>
              <w:t xml:space="preserve">top </w:t>
            </w:r>
            <w:r w:rsidRPr="00340447">
              <w:rPr>
                <w:rFonts w:ascii="Arial" w:hAnsi="Arial" w:cs="Arial"/>
              </w:rPr>
              <w:t xml:space="preserve">evaluation </w:t>
            </w:r>
          </w:p>
          <w:p w14:paraId="137129B0" w14:textId="64F4F98D" w:rsidR="00625B53" w:rsidRPr="00340447" w:rsidRDefault="00625B53" w:rsidP="00884DF8">
            <w:pPr>
              <w:pStyle w:val="ListParagraph"/>
              <w:numPr>
                <w:ilvl w:val="0"/>
                <w:numId w:val="3"/>
              </w:numPr>
              <w:spacing w:after="200" w:line="276" w:lineRule="auto"/>
              <w:ind w:left="318" w:right="4" w:hanging="284"/>
              <w:jc w:val="both"/>
              <w:rPr>
                <w:rFonts w:ascii="Arial" w:hAnsi="Arial" w:cs="Arial"/>
              </w:rPr>
            </w:pPr>
            <w:r w:rsidRPr="00340447">
              <w:rPr>
                <w:rFonts w:ascii="Arial" w:hAnsi="Arial" w:cs="Arial"/>
              </w:rPr>
              <w:t xml:space="preserve">Appoint IR </w:t>
            </w:r>
            <w:r w:rsidRPr="00340447">
              <w:rPr>
                <w:rFonts w:ascii="Arial" w:hAnsi="Arial" w:cs="Arial"/>
                <w:i/>
              </w:rPr>
              <w:t>(If Applicable)</w:t>
            </w:r>
            <w:r w:rsidRPr="00340447">
              <w:rPr>
                <w:rFonts w:ascii="Arial" w:hAnsi="Arial" w:cs="Arial"/>
              </w:rPr>
              <w:t xml:space="preserve"> </w:t>
            </w:r>
          </w:p>
          <w:p w14:paraId="775909B8" w14:textId="69A76211" w:rsidR="00625B53" w:rsidRPr="00340447" w:rsidRDefault="00625B53" w:rsidP="00884DF8">
            <w:pPr>
              <w:pStyle w:val="ListParagraph"/>
              <w:numPr>
                <w:ilvl w:val="0"/>
                <w:numId w:val="3"/>
              </w:numPr>
              <w:spacing w:after="200" w:line="276" w:lineRule="auto"/>
              <w:ind w:left="318" w:right="4" w:hanging="284"/>
              <w:jc w:val="both"/>
              <w:rPr>
                <w:rFonts w:ascii="Arial" w:hAnsi="Arial" w:cs="Arial"/>
              </w:rPr>
            </w:pPr>
            <w:r w:rsidRPr="00340447">
              <w:rPr>
                <w:rFonts w:ascii="Arial" w:hAnsi="Arial" w:cs="Arial"/>
              </w:rPr>
              <w:t xml:space="preserve">Request for additional information </w:t>
            </w:r>
          </w:p>
          <w:p w14:paraId="2DD6CE4F" w14:textId="6BF16A0E" w:rsidR="00625B53" w:rsidRPr="00340447" w:rsidRDefault="00625B53" w:rsidP="00884DF8">
            <w:pPr>
              <w:pStyle w:val="ListParagraph"/>
              <w:numPr>
                <w:ilvl w:val="0"/>
                <w:numId w:val="3"/>
              </w:numPr>
              <w:spacing w:after="200" w:line="276" w:lineRule="auto"/>
              <w:ind w:left="318" w:right="4" w:hanging="284"/>
              <w:jc w:val="both"/>
              <w:rPr>
                <w:rFonts w:ascii="Arial" w:hAnsi="Arial" w:cs="Arial"/>
              </w:rPr>
            </w:pPr>
            <w:r w:rsidRPr="00340447">
              <w:rPr>
                <w:rFonts w:ascii="Arial" w:hAnsi="Arial" w:cs="Arial"/>
              </w:rPr>
              <w:t xml:space="preserve">Evaluate the application </w:t>
            </w:r>
          </w:p>
          <w:p w14:paraId="5E3A2461" w14:textId="65870EE3" w:rsidR="00F13EE9" w:rsidRPr="00340447" w:rsidRDefault="00625B53" w:rsidP="00191956">
            <w:pPr>
              <w:pStyle w:val="ListParagraph"/>
              <w:numPr>
                <w:ilvl w:val="0"/>
                <w:numId w:val="3"/>
              </w:numPr>
              <w:spacing w:after="200" w:line="276" w:lineRule="auto"/>
              <w:ind w:left="318" w:right="4" w:hanging="284"/>
              <w:jc w:val="both"/>
              <w:rPr>
                <w:rFonts w:ascii="Arial" w:hAnsi="Arial" w:cs="Arial"/>
              </w:rPr>
            </w:pPr>
            <w:r w:rsidRPr="00340447">
              <w:rPr>
                <w:rFonts w:ascii="Arial" w:hAnsi="Arial" w:cs="Arial"/>
              </w:rPr>
              <w:t>Submit evaluation</w:t>
            </w:r>
            <w:r w:rsidR="009D11DE">
              <w:rPr>
                <w:rFonts w:ascii="Arial" w:hAnsi="Arial" w:cs="Arial"/>
              </w:rPr>
              <w:t>/validation</w:t>
            </w:r>
            <w:r w:rsidRPr="00340447">
              <w:rPr>
                <w:rFonts w:ascii="Arial" w:hAnsi="Arial" w:cs="Arial"/>
              </w:rPr>
              <w:t xml:space="preserve"> report </w:t>
            </w:r>
          </w:p>
        </w:tc>
        <w:tc>
          <w:tcPr>
            <w:tcW w:w="1726" w:type="dxa"/>
          </w:tcPr>
          <w:p w14:paraId="0F0F82C3" w14:textId="3025377B" w:rsidR="001C52CE" w:rsidRDefault="00B01DD5" w:rsidP="00583590">
            <w:pPr>
              <w:spacing w:line="276" w:lineRule="auto"/>
              <w:ind w:right="4"/>
              <w:jc w:val="both"/>
              <w:rPr>
                <w:rFonts w:ascii="Arial" w:hAnsi="Arial" w:cs="Arial"/>
              </w:rPr>
            </w:pPr>
            <w:r w:rsidRPr="00340447">
              <w:rPr>
                <w:rFonts w:ascii="Arial" w:hAnsi="Arial" w:cs="Arial"/>
              </w:rPr>
              <w:t xml:space="preserve">Processing </w:t>
            </w:r>
            <w:r w:rsidR="00F13EE9" w:rsidRPr="00340447">
              <w:rPr>
                <w:rFonts w:ascii="Arial" w:hAnsi="Arial" w:cs="Arial"/>
              </w:rPr>
              <w:t>O</w:t>
            </w:r>
            <w:r w:rsidRPr="00340447">
              <w:rPr>
                <w:rFonts w:ascii="Arial" w:hAnsi="Arial" w:cs="Arial"/>
              </w:rPr>
              <w:t>fficer</w:t>
            </w:r>
          </w:p>
          <w:p w14:paraId="39381FA8" w14:textId="77777777" w:rsidR="001C52CE" w:rsidRDefault="001C52CE" w:rsidP="00583590">
            <w:pPr>
              <w:spacing w:line="276" w:lineRule="auto"/>
              <w:ind w:right="4"/>
              <w:jc w:val="both"/>
              <w:rPr>
                <w:rFonts w:ascii="Arial" w:hAnsi="Arial" w:cs="Arial"/>
              </w:rPr>
            </w:pPr>
          </w:p>
          <w:p w14:paraId="543DA7DA" w14:textId="77777777" w:rsidR="001C52CE" w:rsidRDefault="001C52CE" w:rsidP="00583590">
            <w:pPr>
              <w:spacing w:line="276" w:lineRule="auto"/>
              <w:ind w:right="4"/>
              <w:jc w:val="both"/>
              <w:rPr>
                <w:rFonts w:ascii="Arial" w:hAnsi="Arial" w:cs="Arial"/>
              </w:rPr>
            </w:pPr>
          </w:p>
          <w:p w14:paraId="5FD0117D" w14:textId="77777777" w:rsidR="001C52CE" w:rsidRDefault="001C52CE" w:rsidP="00583590">
            <w:pPr>
              <w:spacing w:line="276" w:lineRule="auto"/>
              <w:ind w:right="4"/>
              <w:jc w:val="both"/>
              <w:rPr>
                <w:rFonts w:ascii="Arial" w:hAnsi="Arial" w:cs="Arial"/>
              </w:rPr>
            </w:pPr>
          </w:p>
          <w:p w14:paraId="1B375DB4" w14:textId="77777777" w:rsidR="001C52CE" w:rsidRDefault="001C52CE" w:rsidP="00583590">
            <w:pPr>
              <w:spacing w:line="276" w:lineRule="auto"/>
              <w:ind w:right="4"/>
              <w:jc w:val="both"/>
              <w:rPr>
                <w:rFonts w:ascii="Arial" w:hAnsi="Arial" w:cs="Arial"/>
              </w:rPr>
            </w:pPr>
          </w:p>
          <w:p w14:paraId="7792835D" w14:textId="5F71A160" w:rsidR="001C52CE" w:rsidRPr="00340447" w:rsidRDefault="001C52CE" w:rsidP="00583590">
            <w:pPr>
              <w:spacing w:line="276" w:lineRule="auto"/>
              <w:ind w:right="4"/>
              <w:jc w:val="both"/>
              <w:rPr>
                <w:rFonts w:ascii="Arial" w:hAnsi="Arial" w:cs="Arial"/>
              </w:rPr>
            </w:pPr>
          </w:p>
        </w:tc>
        <w:tc>
          <w:tcPr>
            <w:tcW w:w="2977" w:type="dxa"/>
          </w:tcPr>
          <w:p w14:paraId="0D30C6FC" w14:textId="2D2FD4DA" w:rsidR="00A22B8E" w:rsidRDefault="00A22B8E" w:rsidP="00D31549">
            <w:pPr>
              <w:spacing w:line="276" w:lineRule="auto"/>
              <w:ind w:right="4"/>
              <w:rPr>
                <w:rFonts w:ascii="Arial" w:hAnsi="Arial" w:cs="Arial"/>
              </w:rPr>
            </w:pPr>
            <w:r>
              <w:rPr>
                <w:rFonts w:ascii="Arial" w:hAnsi="Arial" w:cs="Arial"/>
              </w:rPr>
              <w:t xml:space="preserve">Validation Report Template, </w:t>
            </w:r>
          </w:p>
          <w:p w14:paraId="1ACA5F17" w14:textId="729CC6AB" w:rsidR="00A22B8E" w:rsidRDefault="00A22B8E" w:rsidP="00D31549">
            <w:pPr>
              <w:spacing w:line="276" w:lineRule="auto"/>
              <w:ind w:right="4"/>
              <w:rPr>
                <w:rFonts w:ascii="Arial" w:hAnsi="Arial" w:cs="Arial"/>
              </w:rPr>
            </w:pPr>
            <w:r>
              <w:rPr>
                <w:rFonts w:ascii="Arial" w:hAnsi="Arial" w:cs="Arial"/>
              </w:rPr>
              <w:t xml:space="preserve">Request for </w:t>
            </w:r>
            <w:r w:rsidR="008F6086">
              <w:rPr>
                <w:rFonts w:ascii="Arial" w:hAnsi="Arial" w:cs="Arial"/>
              </w:rPr>
              <w:t>additional information t</w:t>
            </w:r>
            <w:r>
              <w:rPr>
                <w:rFonts w:ascii="Arial" w:hAnsi="Arial" w:cs="Arial"/>
              </w:rPr>
              <w:t>emplate</w:t>
            </w:r>
          </w:p>
          <w:p w14:paraId="0DD1B145" w14:textId="0A7AF094" w:rsidR="00A22B8E" w:rsidRPr="00340447" w:rsidRDefault="00A22B8E" w:rsidP="00191956">
            <w:pPr>
              <w:spacing w:line="276" w:lineRule="auto"/>
              <w:ind w:right="4"/>
              <w:rPr>
                <w:rFonts w:ascii="Arial" w:hAnsi="Arial" w:cs="Arial"/>
              </w:rPr>
            </w:pPr>
            <w:r>
              <w:rPr>
                <w:rFonts w:ascii="Arial" w:hAnsi="Arial" w:cs="Arial"/>
              </w:rPr>
              <w:t xml:space="preserve">(Where Applicable; IR Appointment Letter, Request for </w:t>
            </w:r>
            <w:r w:rsidR="001C52CE">
              <w:rPr>
                <w:rFonts w:ascii="Arial" w:hAnsi="Arial" w:cs="Arial"/>
              </w:rPr>
              <w:t xml:space="preserve">Validation Visit, </w:t>
            </w:r>
            <w:r>
              <w:rPr>
                <w:rFonts w:ascii="Arial" w:hAnsi="Arial" w:cs="Arial"/>
              </w:rPr>
              <w:t>Claim Form</w:t>
            </w:r>
            <w:r w:rsidR="00191956">
              <w:rPr>
                <w:rFonts w:ascii="Arial" w:hAnsi="Arial" w:cs="Arial"/>
              </w:rPr>
              <w:t>)</w:t>
            </w:r>
          </w:p>
        </w:tc>
      </w:tr>
      <w:tr w:rsidR="009D11DE" w:rsidRPr="003244B4" w14:paraId="0C53CC97" w14:textId="77777777" w:rsidTr="00191956">
        <w:trPr>
          <w:trHeight w:val="219"/>
        </w:trPr>
        <w:tc>
          <w:tcPr>
            <w:tcW w:w="4506" w:type="dxa"/>
          </w:tcPr>
          <w:p w14:paraId="1C5D6BC4" w14:textId="0E30095F" w:rsidR="008F6086" w:rsidRDefault="009D11DE" w:rsidP="008F6086">
            <w:pPr>
              <w:spacing w:line="276" w:lineRule="auto"/>
              <w:ind w:right="4"/>
              <w:jc w:val="both"/>
              <w:rPr>
                <w:rFonts w:ascii="Arial" w:hAnsi="Arial" w:cs="Arial"/>
              </w:rPr>
            </w:pPr>
            <w:r>
              <w:rPr>
                <w:rFonts w:ascii="Arial" w:hAnsi="Arial" w:cs="Arial"/>
              </w:rPr>
              <w:t>V</w:t>
            </w:r>
            <w:r w:rsidR="008F6086">
              <w:rPr>
                <w:rFonts w:ascii="Arial" w:hAnsi="Arial" w:cs="Arial"/>
              </w:rPr>
              <w:t xml:space="preserve">erify the </w:t>
            </w:r>
            <w:r w:rsidR="00072B35">
              <w:rPr>
                <w:rFonts w:ascii="Arial" w:hAnsi="Arial" w:cs="Arial"/>
              </w:rPr>
              <w:t>V</w:t>
            </w:r>
            <w:r w:rsidR="008F6086">
              <w:rPr>
                <w:rFonts w:ascii="Arial" w:hAnsi="Arial" w:cs="Arial"/>
              </w:rPr>
              <w:t xml:space="preserve">alidation </w:t>
            </w:r>
            <w:r w:rsidR="00072B35">
              <w:rPr>
                <w:rFonts w:ascii="Arial" w:hAnsi="Arial" w:cs="Arial"/>
              </w:rPr>
              <w:t>R</w:t>
            </w:r>
            <w:r>
              <w:rPr>
                <w:rFonts w:ascii="Arial" w:hAnsi="Arial" w:cs="Arial"/>
              </w:rPr>
              <w:t>eport</w:t>
            </w:r>
            <w:r w:rsidR="008F6086">
              <w:rPr>
                <w:rFonts w:ascii="Arial" w:hAnsi="Arial" w:cs="Arial"/>
              </w:rPr>
              <w:t>.</w:t>
            </w:r>
            <w:r>
              <w:rPr>
                <w:rFonts w:ascii="Arial" w:hAnsi="Arial" w:cs="Arial"/>
              </w:rPr>
              <w:t xml:space="preserve"> </w:t>
            </w:r>
          </w:p>
          <w:p w14:paraId="273E72F4" w14:textId="27E9B209" w:rsidR="009D11DE" w:rsidRDefault="00072B35" w:rsidP="008F6086">
            <w:pPr>
              <w:spacing w:line="276" w:lineRule="auto"/>
              <w:ind w:right="4"/>
              <w:jc w:val="both"/>
              <w:rPr>
                <w:rFonts w:ascii="Arial" w:hAnsi="Arial" w:cs="Arial"/>
              </w:rPr>
            </w:pPr>
            <w:r>
              <w:rPr>
                <w:rFonts w:ascii="Arial" w:hAnsi="Arial" w:cs="Arial"/>
              </w:rPr>
              <w:t>Prepare Recommendation R</w:t>
            </w:r>
            <w:r w:rsidR="009D11DE" w:rsidRPr="00340447">
              <w:rPr>
                <w:rFonts w:ascii="Arial" w:hAnsi="Arial" w:cs="Arial"/>
              </w:rPr>
              <w:t xml:space="preserve">eport </w:t>
            </w:r>
          </w:p>
          <w:p w14:paraId="4BEC2531" w14:textId="2AAA958B" w:rsidR="008F6086" w:rsidRPr="00340447" w:rsidRDefault="008F6086" w:rsidP="008F6086">
            <w:pPr>
              <w:spacing w:line="276" w:lineRule="auto"/>
              <w:ind w:right="4"/>
              <w:jc w:val="both"/>
              <w:rPr>
                <w:rFonts w:ascii="Arial" w:hAnsi="Arial" w:cs="Arial"/>
                <w:color w:val="00B0F0"/>
              </w:rPr>
            </w:pPr>
            <w:r>
              <w:rPr>
                <w:rFonts w:ascii="Arial" w:hAnsi="Arial" w:cs="Arial"/>
              </w:rPr>
              <w:t>Prepare Approval Sheet</w:t>
            </w:r>
          </w:p>
        </w:tc>
        <w:tc>
          <w:tcPr>
            <w:tcW w:w="1726" w:type="dxa"/>
          </w:tcPr>
          <w:p w14:paraId="3D5BB7EC" w14:textId="2548D3A4" w:rsidR="009D11DE" w:rsidRPr="00340447" w:rsidRDefault="009D11DE" w:rsidP="00583590">
            <w:pPr>
              <w:spacing w:line="276" w:lineRule="auto"/>
              <w:ind w:right="4"/>
              <w:jc w:val="both"/>
              <w:rPr>
                <w:rFonts w:ascii="Arial" w:hAnsi="Arial" w:cs="Arial"/>
              </w:rPr>
            </w:pPr>
            <w:r>
              <w:rPr>
                <w:rFonts w:ascii="Arial" w:hAnsi="Arial" w:cs="Arial"/>
              </w:rPr>
              <w:t>Manager NCBSC</w:t>
            </w:r>
          </w:p>
        </w:tc>
        <w:tc>
          <w:tcPr>
            <w:tcW w:w="2977" w:type="dxa"/>
          </w:tcPr>
          <w:p w14:paraId="0A6881D9" w14:textId="77777777" w:rsidR="009D11DE" w:rsidRDefault="008F6086" w:rsidP="00D31549">
            <w:pPr>
              <w:spacing w:line="276" w:lineRule="auto"/>
              <w:ind w:right="4"/>
              <w:rPr>
                <w:rFonts w:ascii="Arial" w:hAnsi="Arial" w:cs="Arial"/>
              </w:rPr>
            </w:pPr>
            <w:r>
              <w:rPr>
                <w:rFonts w:ascii="Arial" w:hAnsi="Arial" w:cs="Arial"/>
              </w:rPr>
              <w:t>Recommendation Report Form</w:t>
            </w:r>
          </w:p>
          <w:p w14:paraId="02AB9A87" w14:textId="36FAA9F9" w:rsidR="008F6086" w:rsidRPr="00340447" w:rsidRDefault="008F6086" w:rsidP="00191956">
            <w:pPr>
              <w:spacing w:line="276" w:lineRule="auto"/>
              <w:ind w:right="4"/>
              <w:rPr>
                <w:rFonts w:ascii="Arial" w:hAnsi="Arial" w:cs="Arial"/>
              </w:rPr>
            </w:pPr>
          </w:p>
        </w:tc>
      </w:tr>
      <w:tr w:rsidR="00214066" w:rsidRPr="003244B4" w14:paraId="6244B0F3" w14:textId="77777777" w:rsidTr="00191956">
        <w:trPr>
          <w:trHeight w:val="219"/>
        </w:trPr>
        <w:tc>
          <w:tcPr>
            <w:tcW w:w="4506" w:type="dxa"/>
          </w:tcPr>
          <w:p w14:paraId="7720B140" w14:textId="39A97045" w:rsidR="00F13EE9" w:rsidRPr="00340447" w:rsidRDefault="00807DA4" w:rsidP="00191956">
            <w:pPr>
              <w:spacing w:line="276" w:lineRule="auto"/>
              <w:ind w:right="4"/>
              <w:jc w:val="both"/>
              <w:rPr>
                <w:rFonts w:ascii="Arial" w:hAnsi="Arial" w:cs="Arial"/>
              </w:rPr>
            </w:pPr>
            <w:r w:rsidRPr="00340447">
              <w:rPr>
                <w:rFonts w:ascii="Arial" w:hAnsi="Arial" w:cs="Arial"/>
              </w:rPr>
              <w:t>P</w:t>
            </w:r>
            <w:r w:rsidR="00F13EE9" w:rsidRPr="00340447">
              <w:rPr>
                <w:rFonts w:ascii="Arial" w:hAnsi="Arial" w:cs="Arial"/>
              </w:rPr>
              <w:t>resent recommendation report to</w:t>
            </w:r>
            <w:r w:rsidR="00B01DD5" w:rsidRPr="00340447">
              <w:rPr>
                <w:rFonts w:ascii="Arial" w:hAnsi="Arial" w:cs="Arial"/>
              </w:rPr>
              <w:t xml:space="preserve"> </w:t>
            </w:r>
            <w:r w:rsidR="008F6086">
              <w:rPr>
                <w:rFonts w:ascii="Arial" w:hAnsi="Arial" w:cs="Arial"/>
              </w:rPr>
              <w:t>Approval</w:t>
            </w:r>
            <w:r w:rsidR="00B01DD5" w:rsidRPr="00340447">
              <w:rPr>
                <w:rFonts w:ascii="Arial" w:hAnsi="Arial" w:cs="Arial"/>
              </w:rPr>
              <w:t xml:space="preserve"> </w:t>
            </w:r>
            <w:r w:rsidR="00F13EE9" w:rsidRPr="00340447">
              <w:rPr>
                <w:rFonts w:ascii="Arial" w:hAnsi="Arial" w:cs="Arial"/>
              </w:rPr>
              <w:t>C</w:t>
            </w:r>
            <w:r w:rsidR="00B01DD5" w:rsidRPr="00340447">
              <w:rPr>
                <w:rFonts w:ascii="Arial" w:hAnsi="Arial" w:cs="Arial"/>
              </w:rPr>
              <w:t>ommittee</w:t>
            </w:r>
            <w:r w:rsidR="001D2E1F" w:rsidRPr="00340447">
              <w:rPr>
                <w:rFonts w:ascii="Arial" w:hAnsi="Arial" w:cs="Arial"/>
              </w:rPr>
              <w:t xml:space="preserve"> </w:t>
            </w:r>
          </w:p>
        </w:tc>
        <w:tc>
          <w:tcPr>
            <w:tcW w:w="1726" w:type="dxa"/>
          </w:tcPr>
          <w:p w14:paraId="3C3CEEA5" w14:textId="287331FD" w:rsidR="00F13EE9" w:rsidRPr="00340447" w:rsidRDefault="008F6086" w:rsidP="008F6086">
            <w:pPr>
              <w:spacing w:line="276" w:lineRule="auto"/>
              <w:ind w:right="4"/>
              <w:jc w:val="both"/>
              <w:rPr>
                <w:rFonts w:ascii="Arial" w:hAnsi="Arial" w:cs="Arial"/>
              </w:rPr>
            </w:pPr>
            <w:r>
              <w:rPr>
                <w:rFonts w:ascii="Arial" w:hAnsi="Arial" w:cs="Arial"/>
              </w:rPr>
              <w:t>Manager NCBSC</w:t>
            </w:r>
          </w:p>
        </w:tc>
        <w:tc>
          <w:tcPr>
            <w:tcW w:w="2977" w:type="dxa"/>
          </w:tcPr>
          <w:p w14:paraId="08DAECE4" w14:textId="77777777" w:rsidR="00F13EE9" w:rsidRDefault="00F13EE9" w:rsidP="0007071D">
            <w:pPr>
              <w:spacing w:line="276" w:lineRule="auto"/>
              <w:ind w:right="4"/>
              <w:jc w:val="both"/>
              <w:rPr>
                <w:rFonts w:ascii="Arial" w:hAnsi="Arial" w:cs="Arial"/>
              </w:rPr>
            </w:pPr>
            <w:r w:rsidRPr="00340447">
              <w:rPr>
                <w:rFonts w:ascii="Arial" w:hAnsi="Arial" w:cs="Arial"/>
              </w:rPr>
              <w:t xml:space="preserve">Recommendation report </w:t>
            </w:r>
          </w:p>
          <w:p w14:paraId="4A521426" w14:textId="77777777" w:rsidR="008F6086" w:rsidRDefault="008F6086" w:rsidP="0007071D">
            <w:pPr>
              <w:spacing w:line="276" w:lineRule="auto"/>
              <w:ind w:right="4"/>
              <w:jc w:val="both"/>
              <w:rPr>
                <w:rFonts w:ascii="Arial" w:hAnsi="Arial" w:cs="Arial"/>
              </w:rPr>
            </w:pPr>
            <w:r>
              <w:rPr>
                <w:rFonts w:ascii="Arial" w:hAnsi="Arial" w:cs="Arial"/>
              </w:rPr>
              <w:t>Approval Pack</w:t>
            </w:r>
          </w:p>
          <w:p w14:paraId="089BF64E" w14:textId="0426ABB3" w:rsidR="008F6086" w:rsidRPr="00340447" w:rsidRDefault="008F6086" w:rsidP="0007071D">
            <w:pPr>
              <w:spacing w:line="276" w:lineRule="auto"/>
              <w:ind w:right="4"/>
              <w:jc w:val="both"/>
              <w:rPr>
                <w:rFonts w:ascii="Arial" w:hAnsi="Arial" w:cs="Arial"/>
              </w:rPr>
            </w:pPr>
          </w:p>
        </w:tc>
      </w:tr>
      <w:tr w:rsidR="00214066" w:rsidRPr="003244B4" w14:paraId="41021BA9" w14:textId="77777777" w:rsidTr="00191956">
        <w:trPr>
          <w:trHeight w:val="219"/>
        </w:trPr>
        <w:tc>
          <w:tcPr>
            <w:tcW w:w="4506" w:type="dxa"/>
          </w:tcPr>
          <w:p w14:paraId="00455756" w14:textId="22F0E4EF" w:rsidR="00F13EE9" w:rsidRDefault="008F6086" w:rsidP="00583590">
            <w:pPr>
              <w:spacing w:line="276" w:lineRule="auto"/>
              <w:ind w:right="4"/>
              <w:jc w:val="both"/>
              <w:rPr>
                <w:rFonts w:ascii="Arial" w:hAnsi="Arial" w:cs="Arial"/>
              </w:rPr>
            </w:pPr>
            <w:r>
              <w:rPr>
                <w:rFonts w:ascii="Arial" w:hAnsi="Arial" w:cs="Arial"/>
              </w:rPr>
              <w:t>Validate Recommendation Report</w:t>
            </w:r>
          </w:p>
          <w:p w14:paraId="0D45A116" w14:textId="68E45FC5" w:rsidR="00F13EE9" w:rsidRDefault="008F6086" w:rsidP="00583590">
            <w:pPr>
              <w:spacing w:line="276" w:lineRule="auto"/>
              <w:ind w:right="4"/>
              <w:jc w:val="both"/>
              <w:rPr>
                <w:rFonts w:ascii="Arial" w:hAnsi="Arial" w:cs="Arial"/>
              </w:rPr>
            </w:pPr>
            <w:r>
              <w:rPr>
                <w:rFonts w:ascii="Arial" w:hAnsi="Arial" w:cs="Arial"/>
              </w:rPr>
              <w:t>Approve</w:t>
            </w:r>
            <w:r w:rsidR="0087620C">
              <w:rPr>
                <w:rFonts w:ascii="Arial" w:hAnsi="Arial" w:cs="Arial"/>
              </w:rPr>
              <w:t xml:space="preserve"> or reject</w:t>
            </w:r>
            <w:r>
              <w:rPr>
                <w:rFonts w:ascii="Arial" w:hAnsi="Arial" w:cs="Arial"/>
              </w:rPr>
              <w:t xml:space="preserve"> the Approval Pack</w:t>
            </w:r>
          </w:p>
          <w:p w14:paraId="7F3437C9" w14:textId="32F5A6E9" w:rsidR="008F6086" w:rsidRPr="00340447" w:rsidRDefault="008F6086" w:rsidP="00583590">
            <w:pPr>
              <w:spacing w:line="276" w:lineRule="auto"/>
              <w:ind w:right="4"/>
              <w:jc w:val="both"/>
              <w:rPr>
                <w:rFonts w:ascii="Arial" w:hAnsi="Arial" w:cs="Arial"/>
              </w:rPr>
            </w:pPr>
            <w:r>
              <w:rPr>
                <w:rFonts w:ascii="Arial" w:hAnsi="Arial" w:cs="Arial"/>
              </w:rPr>
              <w:t>Sanction preparation of Decision Letter</w:t>
            </w:r>
          </w:p>
        </w:tc>
        <w:tc>
          <w:tcPr>
            <w:tcW w:w="1726" w:type="dxa"/>
          </w:tcPr>
          <w:p w14:paraId="114D070B" w14:textId="32DC8A75" w:rsidR="00F13EE9" w:rsidRPr="00340447" w:rsidRDefault="008F6086" w:rsidP="00583590">
            <w:pPr>
              <w:spacing w:line="276" w:lineRule="auto"/>
              <w:ind w:right="4"/>
              <w:jc w:val="both"/>
              <w:rPr>
                <w:rFonts w:ascii="Arial" w:hAnsi="Arial" w:cs="Arial"/>
              </w:rPr>
            </w:pPr>
            <w:r>
              <w:rPr>
                <w:rFonts w:ascii="Arial" w:hAnsi="Arial" w:cs="Arial"/>
              </w:rPr>
              <w:t>Approval Committee</w:t>
            </w:r>
          </w:p>
        </w:tc>
        <w:tc>
          <w:tcPr>
            <w:tcW w:w="2977" w:type="dxa"/>
          </w:tcPr>
          <w:p w14:paraId="5313FDF2" w14:textId="0729C5C5" w:rsidR="00F13EE9" w:rsidRPr="00340447" w:rsidRDefault="008F6086" w:rsidP="00583590">
            <w:pPr>
              <w:spacing w:line="276" w:lineRule="auto"/>
              <w:ind w:right="4"/>
              <w:jc w:val="both"/>
              <w:rPr>
                <w:rFonts w:ascii="Arial" w:hAnsi="Arial" w:cs="Arial"/>
              </w:rPr>
            </w:pPr>
            <w:r>
              <w:rPr>
                <w:rFonts w:ascii="Arial" w:hAnsi="Arial" w:cs="Arial"/>
              </w:rPr>
              <w:t>Approval Sheet</w:t>
            </w:r>
          </w:p>
        </w:tc>
      </w:tr>
      <w:tr w:rsidR="008F6086" w:rsidRPr="003244B4" w14:paraId="611D6982" w14:textId="77777777" w:rsidTr="00191956">
        <w:trPr>
          <w:trHeight w:val="219"/>
        </w:trPr>
        <w:tc>
          <w:tcPr>
            <w:tcW w:w="4506" w:type="dxa"/>
          </w:tcPr>
          <w:p w14:paraId="461D55DC" w14:textId="309CFE4A" w:rsidR="008F6086" w:rsidRDefault="008F6086" w:rsidP="00583590">
            <w:pPr>
              <w:spacing w:line="276" w:lineRule="auto"/>
              <w:ind w:right="4"/>
              <w:jc w:val="both"/>
              <w:rPr>
                <w:rFonts w:ascii="Arial" w:hAnsi="Arial" w:cs="Arial"/>
              </w:rPr>
            </w:pPr>
            <w:r>
              <w:rPr>
                <w:rFonts w:ascii="Arial" w:hAnsi="Arial" w:cs="Arial"/>
              </w:rPr>
              <w:t>Prepare Decision Letter</w:t>
            </w:r>
          </w:p>
        </w:tc>
        <w:tc>
          <w:tcPr>
            <w:tcW w:w="1726" w:type="dxa"/>
          </w:tcPr>
          <w:p w14:paraId="6E73B7EE" w14:textId="54A16D26" w:rsidR="008F6086" w:rsidRDefault="008F6086" w:rsidP="00583590">
            <w:pPr>
              <w:spacing w:line="276" w:lineRule="auto"/>
              <w:ind w:right="4"/>
              <w:jc w:val="both"/>
              <w:rPr>
                <w:rFonts w:ascii="Arial" w:hAnsi="Arial" w:cs="Arial"/>
              </w:rPr>
            </w:pPr>
            <w:r>
              <w:rPr>
                <w:rFonts w:ascii="Arial" w:hAnsi="Arial" w:cs="Arial"/>
              </w:rPr>
              <w:t>Approval Committee Secretary</w:t>
            </w:r>
          </w:p>
        </w:tc>
        <w:tc>
          <w:tcPr>
            <w:tcW w:w="2977" w:type="dxa"/>
          </w:tcPr>
          <w:p w14:paraId="68640B96" w14:textId="019A98A9" w:rsidR="008F6086" w:rsidRDefault="008F6086" w:rsidP="00583590">
            <w:pPr>
              <w:spacing w:line="276" w:lineRule="auto"/>
              <w:ind w:right="4"/>
              <w:jc w:val="both"/>
              <w:rPr>
                <w:rFonts w:ascii="Arial" w:hAnsi="Arial" w:cs="Arial"/>
              </w:rPr>
            </w:pPr>
            <w:r>
              <w:rPr>
                <w:rFonts w:ascii="Arial" w:hAnsi="Arial" w:cs="Arial"/>
              </w:rPr>
              <w:t>Decision Letter Template</w:t>
            </w:r>
          </w:p>
        </w:tc>
      </w:tr>
      <w:tr w:rsidR="00214066" w:rsidRPr="003244B4" w14:paraId="08D2DC95" w14:textId="77777777" w:rsidTr="00191956">
        <w:trPr>
          <w:trHeight w:val="219"/>
        </w:trPr>
        <w:tc>
          <w:tcPr>
            <w:tcW w:w="4506" w:type="dxa"/>
          </w:tcPr>
          <w:p w14:paraId="08EBE7B5" w14:textId="532DFBB5" w:rsidR="00F13EE9" w:rsidRPr="00340447" w:rsidRDefault="008C57F7" w:rsidP="00583590">
            <w:pPr>
              <w:spacing w:line="276" w:lineRule="auto"/>
              <w:ind w:right="4"/>
              <w:jc w:val="both"/>
              <w:rPr>
                <w:rFonts w:ascii="Arial" w:hAnsi="Arial" w:cs="Arial"/>
              </w:rPr>
            </w:pPr>
            <w:r w:rsidRPr="00340447">
              <w:rPr>
                <w:rFonts w:ascii="Arial" w:hAnsi="Arial" w:cs="Arial"/>
              </w:rPr>
              <w:t xml:space="preserve">Sign </w:t>
            </w:r>
            <w:r>
              <w:rPr>
                <w:rFonts w:ascii="Arial" w:hAnsi="Arial" w:cs="Arial"/>
              </w:rPr>
              <w:t>Decision</w:t>
            </w:r>
            <w:r w:rsidRPr="00340447">
              <w:rPr>
                <w:rFonts w:ascii="Arial" w:hAnsi="Arial" w:cs="Arial"/>
              </w:rPr>
              <w:t xml:space="preserve"> Letter</w:t>
            </w:r>
          </w:p>
          <w:p w14:paraId="5D24BEE7" w14:textId="19599A3C" w:rsidR="00F13EE9" w:rsidRPr="00340447" w:rsidRDefault="00F13EE9" w:rsidP="00583590">
            <w:pPr>
              <w:spacing w:line="276" w:lineRule="auto"/>
              <w:ind w:right="4"/>
              <w:jc w:val="both"/>
              <w:rPr>
                <w:rFonts w:ascii="Arial" w:hAnsi="Arial" w:cs="Arial"/>
              </w:rPr>
            </w:pPr>
          </w:p>
        </w:tc>
        <w:tc>
          <w:tcPr>
            <w:tcW w:w="1726" w:type="dxa"/>
          </w:tcPr>
          <w:p w14:paraId="65BC8DF1" w14:textId="77777777" w:rsidR="00F13EE9" w:rsidRPr="00340447" w:rsidRDefault="00F13EE9" w:rsidP="00583590">
            <w:pPr>
              <w:spacing w:line="276" w:lineRule="auto"/>
              <w:ind w:right="4"/>
              <w:jc w:val="both"/>
              <w:rPr>
                <w:rFonts w:ascii="Arial" w:hAnsi="Arial" w:cs="Arial"/>
              </w:rPr>
            </w:pPr>
            <w:r w:rsidRPr="00340447">
              <w:rPr>
                <w:rFonts w:ascii="Arial" w:hAnsi="Arial" w:cs="Arial"/>
              </w:rPr>
              <w:t>COO</w:t>
            </w:r>
          </w:p>
        </w:tc>
        <w:tc>
          <w:tcPr>
            <w:tcW w:w="2977" w:type="dxa"/>
          </w:tcPr>
          <w:p w14:paraId="0D9E3138" w14:textId="485516A8" w:rsidR="00F13EE9" w:rsidRPr="00340447" w:rsidRDefault="008C57F7" w:rsidP="00785D91">
            <w:pPr>
              <w:spacing w:line="276" w:lineRule="auto"/>
              <w:ind w:right="4"/>
              <w:jc w:val="both"/>
              <w:rPr>
                <w:rFonts w:ascii="Arial" w:hAnsi="Arial" w:cs="Arial"/>
              </w:rPr>
            </w:pPr>
            <w:r>
              <w:rPr>
                <w:rFonts w:ascii="Arial" w:hAnsi="Arial" w:cs="Arial"/>
              </w:rPr>
              <w:t xml:space="preserve">Decision </w:t>
            </w:r>
            <w:r w:rsidR="00DA4C67">
              <w:rPr>
                <w:rFonts w:ascii="Arial" w:hAnsi="Arial" w:cs="Arial"/>
              </w:rPr>
              <w:t>Letter</w:t>
            </w:r>
            <w:r w:rsidR="001C52CE">
              <w:rPr>
                <w:rFonts w:ascii="Arial" w:hAnsi="Arial" w:cs="Arial"/>
              </w:rPr>
              <w:t xml:space="preserve"> </w:t>
            </w:r>
          </w:p>
        </w:tc>
      </w:tr>
      <w:tr w:rsidR="00E612D5" w:rsidRPr="003244B4" w14:paraId="256F43B6" w14:textId="77777777" w:rsidTr="00191956">
        <w:trPr>
          <w:trHeight w:val="219"/>
        </w:trPr>
        <w:tc>
          <w:tcPr>
            <w:tcW w:w="4506" w:type="dxa"/>
          </w:tcPr>
          <w:p w14:paraId="1C64EC30" w14:textId="1BA78409" w:rsidR="00E612D5" w:rsidRDefault="008C57F7" w:rsidP="00E612D5">
            <w:pPr>
              <w:spacing w:line="276" w:lineRule="auto"/>
              <w:ind w:right="4"/>
              <w:jc w:val="both"/>
              <w:rPr>
                <w:rFonts w:ascii="Arial" w:hAnsi="Arial" w:cs="Arial"/>
              </w:rPr>
            </w:pPr>
            <w:r w:rsidRPr="00340447">
              <w:rPr>
                <w:rFonts w:ascii="Arial" w:hAnsi="Arial" w:cs="Arial"/>
              </w:rPr>
              <w:t xml:space="preserve">Dispatch </w:t>
            </w:r>
            <w:r>
              <w:rPr>
                <w:rFonts w:ascii="Arial" w:hAnsi="Arial" w:cs="Arial"/>
              </w:rPr>
              <w:t>Decision</w:t>
            </w:r>
            <w:r w:rsidRPr="00340447">
              <w:rPr>
                <w:rFonts w:ascii="Arial" w:hAnsi="Arial" w:cs="Arial"/>
              </w:rPr>
              <w:t xml:space="preserve"> </w:t>
            </w:r>
            <w:r>
              <w:rPr>
                <w:rFonts w:ascii="Arial" w:hAnsi="Arial" w:cs="Arial"/>
              </w:rPr>
              <w:t>L</w:t>
            </w:r>
            <w:r w:rsidRPr="00340447">
              <w:rPr>
                <w:rFonts w:ascii="Arial" w:hAnsi="Arial" w:cs="Arial"/>
              </w:rPr>
              <w:t>etter</w:t>
            </w:r>
            <w:r w:rsidR="00E612D5" w:rsidRPr="00340447">
              <w:rPr>
                <w:rFonts w:ascii="Arial" w:hAnsi="Arial" w:cs="Arial"/>
              </w:rPr>
              <w:t xml:space="preserve"> </w:t>
            </w:r>
          </w:p>
          <w:p w14:paraId="25D9ADB7" w14:textId="5B766A4D" w:rsidR="00E612D5" w:rsidRPr="00340447" w:rsidRDefault="00E612D5" w:rsidP="00E612D5">
            <w:pPr>
              <w:spacing w:line="276" w:lineRule="auto"/>
              <w:ind w:right="4"/>
              <w:jc w:val="both"/>
              <w:rPr>
                <w:rFonts w:ascii="Arial" w:hAnsi="Arial" w:cs="Arial"/>
              </w:rPr>
            </w:pPr>
            <w:r>
              <w:rPr>
                <w:rFonts w:ascii="Arial" w:hAnsi="Arial" w:cs="Arial"/>
              </w:rPr>
              <w:t>Send Copy to Records</w:t>
            </w:r>
          </w:p>
          <w:p w14:paraId="66C5BFC8" w14:textId="1F2D71EF" w:rsidR="00E612D5" w:rsidRPr="00340447" w:rsidRDefault="00E612D5" w:rsidP="00E612D5">
            <w:pPr>
              <w:spacing w:line="276" w:lineRule="auto"/>
              <w:ind w:right="4"/>
              <w:jc w:val="both"/>
              <w:rPr>
                <w:rFonts w:ascii="Arial" w:hAnsi="Arial" w:cs="Arial"/>
              </w:rPr>
            </w:pPr>
          </w:p>
        </w:tc>
        <w:tc>
          <w:tcPr>
            <w:tcW w:w="1726" w:type="dxa"/>
          </w:tcPr>
          <w:p w14:paraId="4B5B4D66" w14:textId="1ABFB343" w:rsidR="00E612D5" w:rsidRPr="00340447" w:rsidRDefault="00E612D5" w:rsidP="00E612D5">
            <w:pPr>
              <w:spacing w:line="276" w:lineRule="auto"/>
              <w:ind w:right="4"/>
              <w:jc w:val="both"/>
              <w:rPr>
                <w:rFonts w:ascii="Arial" w:hAnsi="Arial" w:cs="Arial"/>
              </w:rPr>
            </w:pPr>
            <w:r>
              <w:rPr>
                <w:rFonts w:ascii="Arial" w:hAnsi="Arial" w:cs="Arial"/>
              </w:rPr>
              <w:t>Approval Committee Secretary</w:t>
            </w:r>
          </w:p>
        </w:tc>
        <w:tc>
          <w:tcPr>
            <w:tcW w:w="2977" w:type="dxa"/>
          </w:tcPr>
          <w:p w14:paraId="08B5118F" w14:textId="2513B7FC" w:rsidR="00E612D5" w:rsidRPr="00340447" w:rsidRDefault="008C57F7" w:rsidP="00785D91">
            <w:pPr>
              <w:spacing w:line="276" w:lineRule="auto"/>
              <w:ind w:right="4"/>
              <w:jc w:val="both"/>
              <w:rPr>
                <w:rFonts w:ascii="Arial" w:hAnsi="Arial" w:cs="Arial"/>
              </w:rPr>
            </w:pPr>
            <w:r>
              <w:rPr>
                <w:rFonts w:ascii="Arial" w:hAnsi="Arial" w:cs="Arial"/>
              </w:rPr>
              <w:t>Decision</w:t>
            </w:r>
            <w:r w:rsidRPr="00340447">
              <w:rPr>
                <w:rFonts w:ascii="Arial" w:hAnsi="Arial" w:cs="Arial"/>
              </w:rPr>
              <w:t xml:space="preserve"> </w:t>
            </w:r>
            <w:r w:rsidR="00DA4C67">
              <w:rPr>
                <w:rFonts w:ascii="Arial" w:hAnsi="Arial" w:cs="Arial"/>
              </w:rPr>
              <w:t xml:space="preserve">Letter </w:t>
            </w:r>
          </w:p>
        </w:tc>
      </w:tr>
      <w:tr w:rsidR="00214066" w:rsidRPr="00753DD5" w14:paraId="0108E300" w14:textId="77777777" w:rsidTr="00191956">
        <w:trPr>
          <w:trHeight w:val="219"/>
        </w:trPr>
        <w:tc>
          <w:tcPr>
            <w:tcW w:w="4506" w:type="dxa"/>
          </w:tcPr>
          <w:p w14:paraId="38856FC4" w14:textId="794234C5" w:rsidR="00F13EE9" w:rsidRPr="00340447" w:rsidRDefault="00E612D5" w:rsidP="00583590">
            <w:pPr>
              <w:spacing w:line="276" w:lineRule="auto"/>
              <w:ind w:right="4"/>
              <w:jc w:val="both"/>
              <w:rPr>
                <w:rFonts w:ascii="Arial" w:hAnsi="Arial" w:cs="Arial"/>
              </w:rPr>
            </w:pPr>
            <w:r>
              <w:rPr>
                <w:rFonts w:ascii="Arial" w:hAnsi="Arial" w:cs="Arial"/>
              </w:rPr>
              <w:t xml:space="preserve">Capture the decision on the Register to close the </w:t>
            </w:r>
            <w:r w:rsidR="0087620C">
              <w:rPr>
                <w:rFonts w:ascii="Arial" w:hAnsi="Arial" w:cs="Arial"/>
              </w:rPr>
              <w:t>NCBSC Validation Process.</w:t>
            </w:r>
          </w:p>
        </w:tc>
        <w:tc>
          <w:tcPr>
            <w:tcW w:w="1726" w:type="dxa"/>
          </w:tcPr>
          <w:p w14:paraId="721D7317" w14:textId="2FC33E24" w:rsidR="00F13EE9" w:rsidRPr="00340447" w:rsidRDefault="00E612D5" w:rsidP="00583590">
            <w:pPr>
              <w:spacing w:line="276" w:lineRule="auto"/>
              <w:ind w:right="4"/>
              <w:jc w:val="both"/>
              <w:rPr>
                <w:rFonts w:ascii="Arial" w:hAnsi="Arial" w:cs="Arial"/>
              </w:rPr>
            </w:pPr>
            <w:r>
              <w:rPr>
                <w:rFonts w:ascii="Arial" w:hAnsi="Arial" w:cs="Arial"/>
              </w:rPr>
              <w:t>Helpdesk Officer</w:t>
            </w:r>
          </w:p>
        </w:tc>
        <w:tc>
          <w:tcPr>
            <w:tcW w:w="2977" w:type="dxa"/>
          </w:tcPr>
          <w:p w14:paraId="4F982927" w14:textId="77777777" w:rsidR="00F13EE9" w:rsidRDefault="00591F9E" w:rsidP="00583590">
            <w:pPr>
              <w:spacing w:line="276" w:lineRule="auto"/>
              <w:ind w:right="4"/>
              <w:jc w:val="both"/>
              <w:rPr>
                <w:rFonts w:ascii="Arial" w:hAnsi="Arial" w:cs="Arial"/>
              </w:rPr>
            </w:pPr>
            <w:r w:rsidRPr="00340447">
              <w:rPr>
                <w:rFonts w:ascii="Arial" w:hAnsi="Arial" w:cs="Arial"/>
              </w:rPr>
              <w:t>ETP Folder</w:t>
            </w:r>
          </w:p>
          <w:p w14:paraId="6ED51EBB" w14:textId="15CF5FBA" w:rsidR="00723487" w:rsidRPr="00340447" w:rsidRDefault="00723487" w:rsidP="00583590">
            <w:pPr>
              <w:spacing w:line="276" w:lineRule="auto"/>
              <w:ind w:right="4"/>
              <w:jc w:val="both"/>
              <w:rPr>
                <w:rFonts w:ascii="Arial" w:hAnsi="Arial" w:cs="Arial"/>
              </w:rPr>
            </w:pPr>
          </w:p>
        </w:tc>
      </w:tr>
    </w:tbl>
    <w:p w14:paraId="4CF91C3D" w14:textId="77777777" w:rsidR="006320D6" w:rsidRDefault="006320D6" w:rsidP="00C025FA">
      <w:pPr>
        <w:spacing w:line="276" w:lineRule="auto"/>
        <w:ind w:right="4"/>
        <w:jc w:val="both"/>
        <w:rPr>
          <w:rFonts w:ascii="Arial" w:hAnsi="Arial" w:cs="Arial"/>
          <w:b/>
          <w:color w:val="006EC0"/>
          <w:u w:val="single"/>
        </w:rPr>
      </w:pPr>
    </w:p>
    <w:p w14:paraId="0BBD3492" w14:textId="77777777" w:rsidR="006320D6" w:rsidRDefault="006320D6" w:rsidP="00C025FA">
      <w:pPr>
        <w:spacing w:line="276" w:lineRule="auto"/>
        <w:ind w:right="4"/>
        <w:jc w:val="both"/>
        <w:rPr>
          <w:rFonts w:ascii="Arial" w:hAnsi="Arial" w:cs="Arial"/>
          <w:b/>
          <w:color w:val="006EC0"/>
          <w:u w:val="single"/>
        </w:rPr>
      </w:pPr>
    </w:p>
    <w:p w14:paraId="74966CE6" w14:textId="77777777" w:rsidR="00583590" w:rsidRDefault="00583590" w:rsidP="00C025FA">
      <w:pPr>
        <w:spacing w:line="276" w:lineRule="auto"/>
        <w:ind w:right="4"/>
        <w:jc w:val="both"/>
        <w:rPr>
          <w:rFonts w:ascii="Arial" w:hAnsi="Arial" w:cs="Arial"/>
          <w:b/>
          <w:color w:val="006EC0"/>
          <w:u w:val="single"/>
        </w:rPr>
      </w:pPr>
    </w:p>
    <w:p w14:paraId="49DCA5AC" w14:textId="77777777" w:rsidR="00583590" w:rsidRDefault="00583590" w:rsidP="00C025FA">
      <w:pPr>
        <w:spacing w:line="276" w:lineRule="auto"/>
        <w:ind w:right="4"/>
        <w:jc w:val="both"/>
        <w:rPr>
          <w:rFonts w:ascii="Arial" w:hAnsi="Arial" w:cs="Arial"/>
          <w:b/>
          <w:color w:val="006EC0"/>
          <w:u w:val="single"/>
        </w:rPr>
      </w:pPr>
    </w:p>
    <w:p w14:paraId="30CC838A" w14:textId="77777777" w:rsidR="00583590" w:rsidRDefault="00583590" w:rsidP="00C025FA">
      <w:pPr>
        <w:spacing w:line="276" w:lineRule="auto"/>
        <w:ind w:right="4"/>
        <w:jc w:val="both"/>
        <w:rPr>
          <w:rFonts w:ascii="Arial" w:hAnsi="Arial" w:cs="Arial"/>
          <w:b/>
          <w:color w:val="006EC0"/>
          <w:u w:val="single"/>
        </w:rPr>
      </w:pPr>
    </w:p>
    <w:p w14:paraId="30DF069F" w14:textId="77777777" w:rsidR="00583590" w:rsidRDefault="00583590" w:rsidP="00C025FA">
      <w:pPr>
        <w:spacing w:line="276" w:lineRule="auto"/>
        <w:ind w:right="4"/>
        <w:jc w:val="both"/>
        <w:rPr>
          <w:rFonts w:ascii="Arial" w:hAnsi="Arial" w:cs="Arial"/>
          <w:b/>
          <w:color w:val="006EC0"/>
          <w:u w:val="single"/>
        </w:rPr>
      </w:pPr>
    </w:p>
    <w:p w14:paraId="770DD228" w14:textId="77777777" w:rsidR="00583590" w:rsidRDefault="00583590" w:rsidP="00C025FA">
      <w:pPr>
        <w:spacing w:line="276" w:lineRule="auto"/>
        <w:ind w:right="4"/>
        <w:jc w:val="both"/>
        <w:rPr>
          <w:rFonts w:ascii="Arial" w:hAnsi="Arial" w:cs="Arial"/>
          <w:b/>
          <w:color w:val="006EC0"/>
          <w:u w:val="single"/>
        </w:rPr>
      </w:pPr>
    </w:p>
    <w:p w14:paraId="684444E9" w14:textId="77777777" w:rsidR="00583590" w:rsidRDefault="00583590" w:rsidP="00C025FA">
      <w:pPr>
        <w:spacing w:line="276" w:lineRule="auto"/>
        <w:ind w:right="4"/>
        <w:jc w:val="both"/>
        <w:rPr>
          <w:rFonts w:ascii="Arial" w:hAnsi="Arial" w:cs="Arial"/>
          <w:b/>
          <w:color w:val="006EC0"/>
          <w:u w:val="single"/>
        </w:rPr>
      </w:pPr>
    </w:p>
    <w:p w14:paraId="1E148C91" w14:textId="77777777" w:rsidR="00583590" w:rsidRDefault="00583590" w:rsidP="00C025FA">
      <w:pPr>
        <w:spacing w:line="276" w:lineRule="auto"/>
        <w:ind w:right="4"/>
        <w:jc w:val="both"/>
        <w:rPr>
          <w:rFonts w:ascii="Arial" w:hAnsi="Arial" w:cs="Arial"/>
          <w:b/>
          <w:color w:val="006EC0"/>
          <w:u w:val="single"/>
        </w:rPr>
      </w:pPr>
    </w:p>
    <w:p w14:paraId="15615C10" w14:textId="77777777" w:rsidR="00583590" w:rsidRDefault="00583590" w:rsidP="00C025FA">
      <w:pPr>
        <w:spacing w:line="276" w:lineRule="auto"/>
        <w:ind w:right="4"/>
        <w:jc w:val="both"/>
        <w:rPr>
          <w:rFonts w:ascii="Arial" w:hAnsi="Arial" w:cs="Arial"/>
          <w:b/>
          <w:color w:val="006EC0"/>
          <w:u w:val="single"/>
        </w:rPr>
      </w:pPr>
    </w:p>
    <w:p w14:paraId="53158CEE" w14:textId="77777777" w:rsidR="00583590" w:rsidRDefault="00583590" w:rsidP="00C025FA">
      <w:pPr>
        <w:spacing w:line="276" w:lineRule="auto"/>
        <w:ind w:right="4"/>
        <w:jc w:val="both"/>
        <w:rPr>
          <w:rFonts w:ascii="Arial" w:hAnsi="Arial" w:cs="Arial"/>
          <w:b/>
          <w:color w:val="006EC0"/>
          <w:u w:val="single"/>
        </w:rPr>
      </w:pPr>
    </w:p>
    <w:p w14:paraId="7CCC6C5C" w14:textId="77777777" w:rsidR="00583590" w:rsidRDefault="00583590" w:rsidP="00C025FA">
      <w:pPr>
        <w:spacing w:line="276" w:lineRule="auto"/>
        <w:ind w:right="4"/>
        <w:jc w:val="both"/>
        <w:rPr>
          <w:rFonts w:ascii="Arial" w:hAnsi="Arial" w:cs="Arial"/>
          <w:b/>
          <w:color w:val="006EC0"/>
          <w:u w:val="single"/>
        </w:rPr>
      </w:pPr>
    </w:p>
    <w:p w14:paraId="496606D3" w14:textId="77777777" w:rsidR="00583590" w:rsidRDefault="00583590" w:rsidP="00C025FA">
      <w:pPr>
        <w:spacing w:line="276" w:lineRule="auto"/>
        <w:ind w:right="4"/>
        <w:jc w:val="both"/>
        <w:rPr>
          <w:rFonts w:ascii="Arial" w:hAnsi="Arial" w:cs="Arial"/>
          <w:b/>
          <w:color w:val="006EC0"/>
          <w:u w:val="single"/>
        </w:rPr>
      </w:pPr>
    </w:p>
    <w:p w14:paraId="6A209ACD" w14:textId="77777777" w:rsidR="00583590" w:rsidRDefault="00583590" w:rsidP="00C025FA">
      <w:pPr>
        <w:spacing w:line="276" w:lineRule="auto"/>
        <w:ind w:right="4"/>
        <w:jc w:val="both"/>
        <w:rPr>
          <w:rFonts w:ascii="Arial" w:hAnsi="Arial" w:cs="Arial"/>
          <w:b/>
          <w:color w:val="006EC0"/>
          <w:u w:val="single"/>
        </w:rPr>
      </w:pPr>
    </w:p>
    <w:p w14:paraId="7FDF959E" w14:textId="77777777" w:rsidR="00583590" w:rsidRDefault="00583590" w:rsidP="00C025FA">
      <w:pPr>
        <w:spacing w:line="276" w:lineRule="auto"/>
        <w:ind w:right="4"/>
        <w:jc w:val="both"/>
        <w:rPr>
          <w:rFonts w:ascii="Arial" w:hAnsi="Arial" w:cs="Arial"/>
          <w:b/>
          <w:color w:val="006EC0"/>
          <w:u w:val="single"/>
        </w:rPr>
      </w:pPr>
    </w:p>
    <w:p w14:paraId="3F7BC4DC" w14:textId="77777777" w:rsidR="00583590" w:rsidRDefault="00583590" w:rsidP="00C025FA">
      <w:pPr>
        <w:spacing w:line="276" w:lineRule="auto"/>
        <w:ind w:right="4"/>
        <w:jc w:val="both"/>
        <w:rPr>
          <w:rFonts w:ascii="Arial" w:hAnsi="Arial" w:cs="Arial"/>
          <w:b/>
          <w:color w:val="006EC0"/>
          <w:u w:val="single"/>
        </w:rPr>
      </w:pPr>
    </w:p>
    <w:p w14:paraId="0A3C0C82" w14:textId="77777777" w:rsidR="00583590" w:rsidRDefault="00583590" w:rsidP="00C025FA">
      <w:pPr>
        <w:spacing w:line="276" w:lineRule="auto"/>
        <w:ind w:right="4"/>
        <w:jc w:val="both"/>
        <w:rPr>
          <w:rFonts w:ascii="Arial" w:hAnsi="Arial" w:cs="Arial"/>
          <w:b/>
          <w:color w:val="006EC0"/>
          <w:u w:val="single"/>
        </w:rPr>
      </w:pPr>
    </w:p>
    <w:p w14:paraId="3CB88FDF" w14:textId="77777777" w:rsidR="00583590" w:rsidRDefault="00583590" w:rsidP="00C025FA">
      <w:pPr>
        <w:spacing w:line="276" w:lineRule="auto"/>
        <w:ind w:right="4"/>
        <w:jc w:val="both"/>
        <w:rPr>
          <w:rFonts w:ascii="Arial" w:hAnsi="Arial" w:cs="Arial"/>
          <w:b/>
          <w:color w:val="006EC0"/>
          <w:u w:val="single"/>
        </w:rPr>
      </w:pPr>
    </w:p>
    <w:p w14:paraId="0F744424" w14:textId="77777777" w:rsidR="00583590" w:rsidRDefault="00583590" w:rsidP="00C025FA">
      <w:pPr>
        <w:spacing w:line="276" w:lineRule="auto"/>
        <w:ind w:right="4"/>
        <w:jc w:val="both"/>
        <w:rPr>
          <w:rFonts w:ascii="Arial" w:hAnsi="Arial" w:cs="Arial"/>
          <w:b/>
          <w:color w:val="006EC0"/>
          <w:u w:val="single"/>
        </w:rPr>
      </w:pPr>
    </w:p>
    <w:p w14:paraId="7A66E2A8" w14:textId="77777777" w:rsidR="00583590" w:rsidRDefault="00583590" w:rsidP="00C025FA">
      <w:pPr>
        <w:spacing w:line="276" w:lineRule="auto"/>
        <w:ind w:right="4"/>
        <w:jc w:val="both"/>
        <w:rPr>
          <w:rFonts w:ascii="Arial" w:hAnsi="Arial" w:cs="Arial"/>
          <w:b/>
          <w:color w:val="006EC0"/>
          <w:u w:val="single"/>
        </w:rPr>
      </w:pPr>
    </w:p>
    <w:p w14:paraId="58122F1B" w14:textId="77777777" w:rsidR="00583590" w:rsidRDefault="00583590" w:rsidP="00C025FA">
      <w:pPr>
        <w:spacing w:line="276" w:lineRule="auto"/>
        <w:ind w:right="4"/>
        <w:jc w:val="both"/>
        <w:rPr>
          <w:rFonts w:ascii="Arial" w:hAnsi="Arial" w:cs="Arial"/>
          <w:b/>
          <w:color w:val="006EC0"/>
          <w:u w:val="single"/>
        </w:rPr>
      </w:pPr>
    </w:p>
    <w:p w14:paraId="4CA60430" w14:textId="77777777" w:rsidR="00583590" w:rsidRDefault="00583590" w:rsidP="00C025FA">
      <w:pPr>
        <w:spacing w:line="276" w:lineRule="auto"/>
        <w:ind w:right="4"/>
        <w:jc w:val="both"/>
        <w:rPr>
          <w:rFonts w:ascii="Arial" w:hAnsi="Arial" w:cs="Arial"/>
          <w:b/>
          <w:color w:val="006EC0"/>
          <w:u w:val="single"/>
        </w:rPr>
      </w:pPr>
    </w:p>
    <w:p w14:paraId="17FB7610" w14:textId="77777777" w:rsidR="00583590" w:rsidRDefault="00583590" w:rsidP="00C025FA">
      <w:pPr>
        <w:spacing w:line="276" w:lineRule="auto"/>
        <w:ind w:right="4"/>
        <w:jc w:val="both"/>
        <w:rPr>
          <w:rFonts w:ascii="Arial" w:hAnsi="Arial" w:cs="Arial"/>
          <w:b/>
          <w:color w:val="006EC0"/>
          <w:u w:val="single"/>
        </w:rPr>
      </w:pPr>
    </w:p>
    <w:p w14:paraId="24ED0860" w14:textId="77777777" w:rsidR="00583590" w:rsidRDefault="00583590" w:rsidP="00C025FA">
      <w:pPr>
        <w:spacing w:line="276" w:lineRule="auto"/>
        <w:ind w:right="4"/>
        <w:jc w:val="both"/>
        <w:rPr>
          <w:rFonts w:ascii="Arial" w:hAnsi="Arial" w:cs="Arial"/>
          <w:b/>
          <w:color w:val="006EC0"/>
          <w:u w:val="single"/>
        </w:rPr>
      </w:pPr>
    </w:p>
    <w:p w14:paraId="34670612" w14:textId="77777777" w:rsidR="00583590" w:rsidRDefault="00583590" w:rsidP="00C025FA">
      <w:pPr>
        <w:spacing w:line="276" w:lineRule="auto"/>
        <w:ind w:right="4"/>
        <w:jc w:val="both"/>
        <w:rPr>
          <w:rFonts w:ascii="Arial" w:hAnsi="Arial" w:cs="Arial"/>
          <w:b/>
          <w:color w:val="006EC0"/>
          <w:u w:val="single"/>
        </w:rPr>
      </w:pPr>
    </w:p>
    <w:p w14:paraId="6F60A70B" w14:textId="77777777" w:rsidR="00583590" w:rsidRDefault="00583590" w:rsidP="00C025FA">
      <w:pPr>
        <w:spacing w:line="276" w:lineRule="auto"/>
        <w:ind w:right="4"/>
        <w:jc w:val="both"/>
        <w:rPr>
          <w:rFonts w:ascii="Arial" w:hAnsi="Arial" w:cs="Arial"/>
          <w:b/>
          <w:color w:val="006EC0"/>
          <w:u w:val="single"/>
        </w:rPr>
      </w:pPr>
    </w:p>
    <w:p w14:paraId="69F54E46" w14:textId="77777777" w:rsidR="00583590" w:rsidRDefault="00583590" w:rsidP="00C025FA">
      <w:pPr>
        <w:spacing w:line="276" w:lineRule="auto"/>
        <w:ind w:right="4"/>
        <w:jc w:val="both"/>
        <w:rPr>
          <w:rFonts w:ascii="Arial" w:hAnsi="Arial" w:cs="Arial"/>
          <w:b/>
          <w:color w:val="006EC0"/>
          <w:u w:val="single"/>
        </w:rPr>
      </w:pPr>
    </w:p>
    <w:p w14:paraId="5FD071B0" w14:textId="77777777" w:rsidR="008E26F5" w:rsidRPr="00487AC3" w:rsidRDefault="008E26F5" w:rsidP="00C025FA">
      <w:pPr>
        <w:spacing w:line="276" w:lineRule="auto"/>
        <w:ind w:right="4"/>
        <w:jc w:val="both"/>
        <w:rPr>
          <w:rFonts w:ascii="Arial" w:hAnsi="Arial" w:cs="Arial"/>
          <w:b/>
          <w:color w:val="0070C0"/>
          <w:u w:val="single"/>
        </w:rPr>
      </w:pPr>
      <w:r w:rsidRPr="00487AC3">
        <w:rPr>
          <w:rFonts w:ascii="Arial" w:hAnsi="Arial" w:cs="Arial"/>
          <w:b/>
          <w:color w:val="006EC0"/>
          <w:u w:val="single"/>
        </w:rPr>
        <w:lastRenderedPageBreak/>
        <w:t>SECTION A:</w:t>
      </w:r>
      <w:r w:rsidRPr="00487AC3">
        <w:rPr>
          <w:b/>
          <w:color w:val="006EC0"/>
          <w:u w:val="single"/>
        </w:rPr>
        <w:t xml:space="preserve"> </w:t>
      </w:r>
      <w:r w:rsidRPr="00487AC3">
        <w:rPr>
          <w:rFonts w:ascii="Arial" w:hAnsi="Arial" w:cs="Arial"/>
          <w:b/>
          <w:color w:val="0070C0"/>
          <w:u w:val="single"/>
        </w:rPr>
        <w:t>CRITERIA FOR RECOGNITION OF NON-CREDIT BEARING SHORT COURSES</w:t>
      </w:r>
    </w:p>
    <w:p w14:paraId="5AA665F2" w14:textId="77777777" w:rsidR="001E4D67" w:rsidRDefault="00C800E9" w:rsidP="00635312">
      <w:pPr>
        <w:spacing w:line="276" w:lineRule="auto"/>
        <w:ind w:right="4"/>
        <w:jc w:val="both"/>
        <w:rPr>
          <w:rFonts w:ascii="Arial" w:hAnsi="Arial" w:cs="Arial"/>
        </w:rPr>
      </w:pPr>
      <w:r w:rsidRPr="00753DD5">
        <w:rPr>
          <w:rFonts w:ascii="Arial" w:hAnsi="Arial" w:cs="Arial"/>
        </w:rPr>
        <w:t xml:space="preserve">This section provides all requirements to be met by ETPs for </w:t>
      </w:r>
      <w:r w:rsidR="005C0FAC" w:rsidRPr="00753DD5">
        <w:rPr>
          <w:rFonts w:ascii="Arial" w:hAnsi="Arial" w:cs="Arial"/>
        </w:rPr>
        <w:t>recognition</w:t>
      </w:r>
      <w:r w:rsidRPr="00753DD5">
        <w:rPr>
          <w:rFonts w:ascii="Arial" w:hAnsi="Arial" w:cs="Arial"/>
        </w:rPr>
        <w:t xml:space="preserve"> of </w:t>
      </w:r>
      <w:r w:rsidR="00B77FDC" w:rsidRPr="00753DD5">
        <w:rPr>
          <w:rFonts w:ascii="Arial" w:hAnsi="Arial" w:cs="Arial"/>
        </w:rPr>
        <w:t>N</w:t>
      </w:r>
      <w:r w:rsidRPr="00753DD5">
        <w:rPr>
          <w:rFonts w:ascii="Arial" w:hAnsi="Arial" w:cs="Arial"/>
        </w:rPr>
        <w:t>on-</w:t>
      </w:r>
      <w:r w:rsidR="00B77FDC" w:rsidRPr="00753DD5">
        <w:rPr>
          <w:rFonts w:ascii="Arial" w:hAnsi="Arial" w:cs="Arial"/>
        </w:rPr>
        <w:t>C</w:t>
      </w:r>
      <w:r w:rsidRPr="00753DD5">
        <w:rPr>
          <w:rFonts w:ascii="Arial" w:hAnsi="Arial" w:cs="Arial"/>
        </w:rPr>
        <w:t xml:space="preserve">redit </w:t>
      </w:r>
      <w:r w:rsidR="00B77FDC" w:rsidRPr="00753DD5">
        <w:rPr>
          <w:rFonts w:ascii="Arial" w:hAnsi="Arial" w:cs="Arial"/>
        </w:rPr>
        <w:t>B</w:t>
      </w:r>
      <w:r w:rsidRPr="00753DD5">
        <w:rPr>
          <w:rFonts w:ascii="Arial" w:hAnsi="Arial" w:cs="Arial"/>
        </w:rPr>
        <w:t xml:space="preserve">earing </w:t>
      </w:r>
      <w:r w:rsidR="00B77FDC" w:rsidRPr="00753DD5">
        <w:rPr>
          <w:rFonts w:ascii="Arial" w:hAnsi="Arial" w:cs="Arial"/>
        </w:rPr>
        <w:t>S</w:t>
      </w:r>
      <w:r w:rsidRPr="00753DD5">
        <w:rPr>
          <w:rFonts w:ascii="Arial" w:hAnsi="Arial" w:cs="Arial"/>
        </w:rPr>
        <w:t xml:space="preserve">hort </w:t>
      </w:r>
      <w:r w:rsidR="00B77FDC" w:rsidRPr="00753DD5">
        <w:rPr>
          <w:rFonts w:ascii="Arial" w:hAnsi="Arial" w:cs="Arial"/>
        </w:rPr>
        <w:t>C</w:t>
      </w:r>
      <w:r w:rsidRPr="00753DD5">
        <w:rPr>
          <w:rFonts w:ascii="Arial" w:hAnsi="Arial" w:cs="Arial"/>
        </w:rPr>
        <w:t>ourses.</w:t>
      </w:r>
      <w:r w:rsidR="00B77FDC" w:rsidRPr="00753DD5">
        <w:rPr>
          <w:rFonts w:ascii="Arial" w:hAnsi="Arial" w:cs="Arial"/>
        </w:rPr>
        <w:t xml:space="preserve"> </w:t>
      </w:r>
    </w:p>
    <w:p w14:paraId="28881CA3" w14:textId="5E7E6970" w:rsidR="00913DF6" w:rsidRPr="00487AC3" w:rsidRDefault="00913DF6" w:rsidP="00913DF6">
      <w:pPr>
        <w:pStyle w:val="Heading1"/>
        <w:spacing w:line="276" w:lineRule="auto"/>
        <w:ind w:left="0" w:right="4"/>
        <w:jc w:val="both"/>
        <w:rPr>
          <w:color w:val="2E74B5" w:themeColor="accent1" w:themeShade="BF"/>
          <w:u w:val="single"/>
        </w:rPr>
      </w:pPr>
      <w:r w:rsidRPr="00487AC3">
        <w:rPr>
          <w:color w:val="2E74B5" w:themeColor="accent1" w:themeShade="BF"/>
          <w:u w:val="single"/>
        </w:rPr>
        <w:t xml:space="preserve">CRITERION 1: </w:t>
      </w:r>
      <w:r w:rsidR="001E511B">
        <w:rPr>
          <w:color w:val="2E74B5" w:themeColor="accent1" w:themeShade="BF"/>
          <w:u w:val="single"/>
        </w:rPr>
        <w:t>DEATAILS OF THE ETP</w:t>
      </w:r>
      <w:r w:rsidR="00543F02">
        <w:rPr>
          <w:color w:val="2E74B5" w:themeColor="accent1" w:themeShade="BF"/>
          <w:u w:val="single"/>
        </w:rPr>
        <w:t xml:space="preserve"> and </w:t>
      </w:r>
      <w:r w:rsidRPr="00487AC3">
        <w:rPr>
          <w:color w:val="2E74B5" w:themeColor="accent1" w:themeShade="BF"/>
          <w:u w:val="single"/>
        </w:rPr>
        <w:t>ACCREDITATION</w:t>
      </w:r>
      <w:r w:rsidR="00543F02">
        <w:rPr>
          <w:color w:val="2E74B5" w:themeColor="accent1" w:themeShade="BF"/>
          <w:u w:val="single"/>
        </w:rPr>
        <w:t xml:space="preserve"> STATUS</w:t>
      </w:r>
    </w:p>
    <w:p w14:paraId="74B5FCB8" w14:textId="77777777" w:rsidR="00200449" w:rsidRDefault="00200449" w:rsidP="00200449">
      <w:pPr>
        <w:pStyle w:val="NoSpacing"/>
      </w:pPr>
    </w:p>
    <w:p w14:paraId="0620ECEF" w14:textId="1A1A2E86" w:rsidR="005A6903" w:rsidRPr="005A6903" w:rsidRDefault="005A6903" w:rsidP="005A6903">
      <w:pPr>
        <w:spacing w:line="276" w:lineRule="auto"/>
        <w:ind w:right="4"/>
        <w:jc w:val="both"/>
        <w:rPr>
          <w:rFonts w:ascii="Arial" w:hAnsi="Arial" w:cs="Arial"/>
        </w:rPr>
      </w:pPr>
      <w:r w:rsidRPr="005A6903">
        <w:rPr>
          <w:rFonts w:ascii="Arial" w:hAnsi="Arial" w:cs="Arial"/>
        </w:rPr>
        <w:t>HRDC seeks to establish that t</w:t>
      </w:r>
      <w:r w:rsidR="00B77FDC" w:rsidRPr="005A6903">
        <w:rPr>
          <w:rFonts w:ascii="Arial" w:hAnsi="Arial" w:cs="Arial"/>
        </w:rPr>
        <w:t xml:space="preserve">he </w:t>
      </w:r>
      <w:r w:rsidR="00913DF6" w:rsidRPr="005A6903">
        <w:rPr>
          <w:rFonts w:ascii="Arial" w:hAnsi="Arial" w:cs="Arial"/>
        </w:rPr>
        <w:t>ETP</w:t>
      </w:r>
      <w:r w:rsidR="00913DF6" w:rsidRPr="005A6903" w:rsidDel="00913DF6">
        <w:rPr>
          <w:rFonts w:ascii="Arial" w:hAnsi="Arial" w:cs="Arial"/>
        </w:rPr>
        <w:t xml:space="preserve"> </w:t>
      </w:r>
      <w:r w:rsidR="00D86F00" w:rsidRPr="005A6903">
        <w:rPr>
          <w:rFonts w:ascii="Arial" w:hAnsi="Arial" w:cs="Arial"/>
        </w:rPr>
        <w:t>that</w:t>
      </w:r>
      <w:r w:rsidR="00B77FDC" w:rsidRPr="005A6903">
        <w:rPr>
          <w:rFonts w:ascii="Arial" w:hAnsi="Arial" w:cs="Arial"/>
        </w:rPr>
        <w:t xml:space="preserve"> submits an application </w:t>
      </w:r>
      <w:r w:rsidR="001E511B">
        <w:rPr>
          <w:rFonts w:ascii="Arial" w:hAnsi="Arial" w:cs="Arial"/>
        </w:rPr>
        <w:t xml:space="preserve">provides full details </w:t>
      </w:r>
      <w:r w:rsidR="00B77FDC" w:rsidRPr="005A6903">
        <w:rPr>
          <w:rFonts w:ascii="Arial" w:hAnsi="Arial" w:cs="Arial"/>
        </w:rPr>
        <w:t xml:space="preserve">for recognition </w:t>
      </w:r>
      <w:r w:rsidRPr="005A6903">
        <w:rPr>
          <w:rFonts w:ascii="Arial" w:hAnsi="Arial" w:cs="Arial"/>
        </w:rPr>
        <w:t>is</w:t>
      </w:r>
      <w:r w:rsidR="00B77FDC" w:rsidRPr="005A6903">
        <w:rPr>
          <w:rFonts w:ascii="Arial" w:hAnsi="Arial" w:cs="Arial"/>
        </w:rPr>
        <w:t xml:space="preserve"> accredited with </w:t>
      </w:r>
      <w:r w:rsidR="001E511B">
        <w:rPr>
          <w:rFonts w:ascii="Arial" w:hAnsi="Arial" w:cs="Arial"/>
        </w:rPr>
        <w:t>BQA</w:t>
      </w:r>
      <w:r w:rsidR="00B77FDC" w:rsidRPr="005A6903">
        <w:rPr>
          <w:rFonts w:ascii="Arial" w:hAnsi="Arial" w:cs="Arial"/>
        </w:rPr>
        <w:t>.</w:t>
      </w:r>
      <w:r w:rsidR="00625B53" w:rsidRPr="005A6903">
        <w:rPr>
          <w:rFonts w:ascii="Arial" w:hAnsi="Arial" w:cs="Arial"/>
        </w:rPr>
        <w:t xml:space="preserve"> </w:t>
      </w:r>
      <w:r w:rsidRPr="005A6903">
        <w:rPr>
          <w:rFonts w:ascii="Arial" w:hAnsi="Arial" w:cs="Arial"/>
        </w:rPr>
        <w:t xml:space="preserve">The </w:t>
      </w:r>
      <w:r w:rsidR="00625B53" w:rsidRPr="005A6903">
        <w:rPr>
          <w:rFonts w:ascii="Arial" w:hAnsi="Arial" w:cs="Arial"/>
        </w:rPr>
        <w:t xml:space="preserve">ETP </w:t>
      </w:r>
      <w:r w:rsidRPr="005A6903">
        <w:rPr>
          <w:rFonts w:ascii="Arial" w:hAnsi="Arial" w:cs="Arial"/>
        </w:rPr>
        <w:t xml:space="preserve">shall; </w:t>
      </w:r>
      <w:r w:rsidR="00625B53" w:rsidRPr="005A6903">
        <w:rPr>
          <w:rFonts w:ascii="Arial" w:hAnsi="Arial" w:cs="Arial"/>
        </w:rPr>
        <w:t xml:space="preserve"> </w:t>
      </w:r>
    </w:p>
    <w:p w14:paraId="1C954E5E" w14:textId="778D2D82" w:rsidR="00543F02" w:rsidRDefault="00880260" w:rsidP="003249E9">
      <w:pPr>
        <w:pStyle w:val="ListParagraph"/>
        <w:widowControl w:val="0"/>
        <w:numPr>
          <w:ilvl w:val="0"/>
          <w:numId w:val="30"/>
        </w:numPr>
        <w:tabs>
          <w:tab w:val="left" w:pos="644"/>
        </w:tabs>
        <w:autoSpaceDE w:val="0"/>
        <w:autoSpaceDN w:val="0"/>
        <w:spacing w:after="0"/>
        <w:jc w:val="both"/>
        <w:rPr>
          <w:rFonts w:ascii="Arial" w:hAnsi="Arial" w:cs="Arial"/>
        </w:rPr>
      </w:pPr>
      <w:r>
        <w:rPr>
          <w:rFonts w:ascii="Arial" w:hAnsi="Arial" w:cs="Arial"/>
        </w:rPr>
        <w:t>p</w:t>
      </w:r>
      <w:r w:rsidR="001E511B">
        <w:rPr>
          <w:rFonts w:ascii="Arial" w:hAnsi="Arial" w:cs="Arial"/>
        </w:rPr>
        <w:t xml:space="preserve">rovide full names and contact </w:t>
      </w:r>
      <w:r w:rsidR="00543F02">
        <w:rPr>
          <w:rFonts w:ascii="Arial" w:hAnsi="Arial" w:cs="Arial"/>
        </w:rPr>
        <w:t>d</w:t>
      </w:r>
      <w:r w:rsidR="001E511B">
        <w:rPr>
          <w:rFonts w:ascii="Arial" w:hAnsi="Arial" w:cs="Arial"/>
        </w:rPr>
        <w:t xml:space="preserve">etails as </w:t>
      </w:r>
      <w:r w:rsidR="00543F02">
        <w:rPr>
          <w:rFonts w:ascii="Arial" w:hAnsi="Arial" w:cs="Arial"/>
        </w:rPr>
        <w:t>provided for in the application form</w:t>
      </w:r>
      <w:r>
        <w:rPr>
          <w:rFonts w:ascii="Arial" w:hAnsi="Arial" w:cs="Arial"/>
        </w:rPr>
        <w:t>; and</w:t>
      </w:r>
    </w:p>
    <w:p w14:paraId="382E4924" w14:textId="70B3AEEF" w:rsidR="005A6903" w:rsidRPr="003249E9" w:rsidRDefault="00880260" w:rsidP="003249E9">
      <w:pPr>
        <w:pStyle w:val="ListParagraph"/>
        <w:widowControl w:val="0"/>
        <w:numPr>
          <w:ilvl w:val="0"/>
          <w:numId w:val="30"/>
        </w:numPr>
        <w:tabs>
          <w:tab w:val="left" w:pos="644"/>
        </w:tabs>
        <w:autoSpaceDE w:val="0"/>
        <w:autoSpaceDN w:val="0"/>
        <w:spacing w:after="0"/>
        <w:jc w:val="both"/>
        <w:rPr>
          <w:rFonts w:ascii="Arial" w:hAnsi="Arial" w:cs="Arial"/>
        </w:rPr>
      </w:pPr>
      <w:r>
        <w:rPr>
          <w:rFonts w:ascii="Arial" w:hAnsi="Arial" w:cs="Arial"/>
        </w:rPr>
        <w:t>p</w:t>
      </w:r>
      <w:r w:rsidR="005A6903" w:rsidRPr="003249E9">
        <w:rPr>
          <w:rFonts w:ascii="Arial" w:hAnsi="Arial" w:cs="Arial"/>
        </w:rPr>
        <w:t xml:space="preserve">rovide </w:t>
      </w:r>
      <w:r w:rsidR="00200449">
        <w:rPr>
          <w:rFonts w:ascii="Arial" w:hAnsi="Arial" w:cs="Arial"/>
        </w:rPr>
        <w:t xml:space="preserve">a copy of accreditation certificate as </w:t>
      </w:r>
      <w:r w:rsidR="005A6903" w:rsidRPr="003249E9">
        <w:rPr>
          <w:rFonts w:ascii="Arial" w:hAnsi="Arial" w:cs="Arial"/>
        </w:rPr>
        <w:t xml:space="preserve">evidence of </w:t>
      </w:r>
      <w:r w:rsidR="00543F02">
        <w:rPr>
          <w:rFonts w:ascii="Arial" w:hAnsi="Arial" w:cs="Arial"/>
        </w:rPr>
        <w:t xml:space="preserve">BQA </w:t>
      </w:r>
      <w:r w:rsidR="005A6903" w:rsidRPr="003249E9">
        <w:rPr>
          <w:rFonts w:ascii="Arial" w:hAnsi="Arial" w:cs="Arial"/>
        </w:rPr>
        <w:t>accreditation</w:t>
      </w:r>
      <w:r w:rsidR="00543F02">
        <w:rPr>
          <w:rFonts w:ascii="Arial" w:hAnsi="Arial" w:cs="Arial"/>
        </w:rPr>
        <w:t>.</w:t>
      </w:r>
      <w:r w:rsidR="005A6903" w:rsidRPr="003249E9">
        <w:rPr>
          <w:rFonts w:ascii="Arial" w:hAnsi="Arial" w:cs="Arial"/>
        </w:rPr>
        <w:t xml:space="preserve"> </w:t>
      </w:r>
    </w:p>
    <w:p w14:paraId="52808D99" w14:textId="77777777" w:rsidR="0081347B" w:rsidRDefault="0081347B" w:rsidP="00D31549">
      <w:pPr>
        <w:pStyle w:val="Default"/>
        <w:spacing w:after="14"/>
        <w:ind w:left="1080"/>
        <w:rPr>
          <w:sz w:val="22"/>
          <w:szCs w:val="22"/>
        </w:rPr>
      </w:pPr>
    </w:p>
    <w:p w14:paraId="2797CDEC" w14:textId="138C3A52" w:rsidR="0081347B" w:rsidRPr="00C025FA" w:rsidRDefault="0081347B" w:rsidP="0081347B">
      <w:pPr>
        <w:pStyle w:val="Heading1"/>
        <w:spacing w:line="276" w:lineRule="auto"/>
        <w:ind w:left="0" w:right="4"/>
        <w:jc w:val="both"/>
        <w:rPr>
          <w:color w:val="0070C0"/>
          <w:u w:val="single"/>
        </w:rPr>
      </w:pPr>
      <w:r w:rsidRPr="00C025FA">
        <w:rPr>
          <w:color w:val="0070C0"/>
          <w:u w:val="single"/>
        </w:rPr>
        <w:t>CRITERION</w:t>
      </w:r>
      <w:r>
        <w:rPr>
          <w:color w:val="0070C0"/>
          <w:u w:val="single"/>
        </w:rPr>
        <w:t xml:space="preserve"> 2</w:t>
      </w:r>
      <w:r w:rsidRPr="00C025FA">
        <w:rPr>
          <w:color w:val="0070C0"/>
          <w:u w:val="single"/>
        </w:rPr>
        <w:t>: SHORT COURSE</w:t>
      </w:r>
      <w:r>
        <w:rPr>
          <w:color w:val="0070C0"/>
          <w:u w:val="single"/>
        </w:rPr>
        <w:t>S</w:t>
      </w:r>
      <w:r w:rsidRPr="00C025FA">
        <w:rPr>
          <w:color w:val="0070C0"/>
          <w:u w:val="single"/>
        </w:rPr>
        <w:t xml:space="preserve"> GENERAL INFORMATION</w:t>
      </w:r>
    </w:p>
    <w:p w14:paraId="05C3A9E9" w14:textId="4363DC38" w:rsidR="0081347B" w:rsidRPr="00C025FA" w:rsidRDefault="0081347B" w:rsidP="0081347B">
      <w:pPr>
        <w:pStyle w:val="BodyText"/>
        <w:spacing w:before="10"/>
        <w:ind w:right="4"/>
        <w:jc w:val="both"/>
        <w:rPr>
          <w:rFonts w:ascii="Arial" w:hAnsi="Arial" w:cs="Arial"/>
          <w:b/>
          <w:color w:val="C00000"/>
        </w:rPr>
      </w:pPr>
    </w:p>
    <w:p w14:paraId="3E59F496" w14:textId="7388516C" w:rsidR="0081347B" w:rsidRPr="00C025FA" w:rsidRDefault="0081347B" w:rsidP="0081347B">
      <w:pPr>
        <w:pStyle w:val="BodyText"/>
        <w:ind w:left="142" w:right="4"/>
        <w:jc w:val="both"/>
        <w:rPr>
          <w:rFonts w:ascii="Arial" w:hAnsi="Arial" w:cs="Arial"/>
        </w:rPr>
      </w:pPr>
      <w:r w:rsidRPr="008E26F5">
        <w:rPr>
          <w:rFonts w:ascii="Arial" w:hAnsi="Arial" w:cs="Arial"/>
        </w:rPr>
        <w:t xml:space="preserve">HRDC seeks to ensure that key information </w:t>
      </w:r>
      <w:r w:rsidR="00935A6F">
        <w:rPr>
          <w:rFonts w:ascii="Arial" w:hAnsi="Arial" w:cs="Arial"/>
        </w:rPr>
        <w:t>about the Short Course</w:t>
      </w:r>
      <w:r w:rsidR="002F08F0">
        <w:rPr>
          <w:rFonts w:ascii="Arial" w:hAnsi="Arial" w:cs="Arial"/>
        </w:rPr>
        <w:t xml:space="preserve"> </w:t>
      </w:r>
      <w:r w:rsidRPr="008E26F5">
        <w:rPr>
          <w:rFonts w:ascii="Arial" w:hAnsi="Arial" w:cs="Arial"/>
        </w:rPr>
        <w:t>for which approval is sought is clearly articulated.  The applicant shall:</w:t>
      </w:r>
    </w:p>
    <w:p w14:paraId="39DB25E3" w14:textId="2E2ECDC3" w:rsidR="00AB2179" w:rsidRPr="00200449" w:rsidRDefault="00880260" w:rsidP="0081347B">
      <w:pPr>
        <w:pStyle w:val="ListParagraph"/>
        <w:widowControl w:val="0"/>
        <w:numPr>
          <w:ilvl w:val="0"/>
          <w:numId w:val="11"/>
        </w:numPr>
        <w:tabs>
          <w:tab w:val="left" w:pos="644"/>
        </w:tabs>
        <w:autoSpaceDE w:val="0"/>
        <w:autoSpaceDN w:val="0"/>
        <w:spacing w:after="0"/>
        <w:ind w:right="4"/>
        <w:jc w:val="both"/>
        <w:rPr>
          <w:rFonts w:ascii="Arial" w:hAnsi="Arial" w:cs="Arial"/>
        </w:rPr>
      </w:pPr>
      <w:r>
        <w:rPr>
          <w:rFonts w:ascii="Arial" w:hAnsi="Arial" w:cs="Arial"/>
        </w:rPr>
        <w:t>o</w:t>
      </w:r>
      <w:r w:rsidR="00AB2179" w:rsidRPr="00200449">
        <w:rPr>
          <w:rFonts w:ascii="Arial" w:hAnsi="Arial" w:cs="Arial"/>
        </w:rPr>
        <w:t>bserve the maximum short course duration of three (3) months</w:t>
      </w:r>
      <w:r>
        <w:rPr>
          <w:rFonts w:ascii="Arial" w:hAnsi="Arial" w:cs="Arial"/>
        </w:rPr>
        <w:t>;</w:t>
      </w:r>
    </w:p>
    <w:p w14:paraId="66C608F4" w14:textId="781CE772" w:rsidR="00D01D6E" w:rsidRDefault="00880260" w:rsidP="0081347B">
      <w:pPr>
        <w:pStyle w:val="ListParagraph"/>
        <w:widowControl w:val="0"/>
        <w:numPr>
          <w:ilvl w:val="0"/>
          <w:numId w:val="11"/>
        </w:numPr>
        <w:tabs>
          <w:tab w:val="left" w:pos="644"/>
        </w:tabs>
        <w:autoSpaceDE w:val="0"/>
        <w:autoSpaceDN w:val="0"/>
        <w:spacing w:after="0"/>
        <w:ind w:right="4"/>
        <w:jc w:val="both"/>
        <w:rPr>
          <w:rFonts w:ascii="Arial" w:hAnsi="Arial" w:cs="Arial"/>
        </w:rPr>
      </w:pPr>
      <w:r>
        <w:rPr>
          <w:rFonts w:ascii="Arial" w:hAnsi="Arial" w:cs="Arial"/>
        </w:rPr>
        <w:t>p</w:t>
      </w:r>
      <w:r w:rsidR="0081347B" w:rsidRPr="005F0041">
        <w:rPr>
          <w:rFonts w:ascii="Arial" w:hAnsi="Arial" w:cs="Arial"/>
        </w:rPr>
        <w:t xml:space="preserve">rovide the </w:t>
      </w:r>
      <w:r w:rsidR="002F08F0">
        <w:rPr>
          <w:rFonts w:ascii="Arial" w:hAnsi="Arial" w:cs="Arial"/>
        </w:rPr>
        <w:t xml:space="preserve">course </w:t>
      </w:r>
      <w:r w:rsidR="0081347B" w:rsidRPr="005F0041">
        <w:rPr>
          <w:rFonts w:ascii="Arial" w:hAnsi="Arial" w:cs="Arial"/>
        </w:rPr>
        <w:t>title</w:t>
      </w:r>
      <w:r w:rsidR="00200449">
        <w:rPr>
          <w:rFonts w:ascii="Arial" w:hAnsi="Arial" w:cs="Arial"/>
        </w:rPr>
        <w:t>/domain</w:t>
      </w:r>
      <w:r w:rsidR="00D01D6E">
        <w:rPr>
          <w:rFonts w:eastAsiaTheme="minorEastAsia" w:hAnsi="Calibri"/>
          <w:color w:val="000000" w:themeColor="text1"/>
          <w:sz w:val="38"/>
          <w:szCs w:val="38"/>
        </w:rPr>
        <w:t xml:space="preserve"> </w:t>
      </w:r>
      <w:r w:rsidR="00D01D6E">
        <w:rPr>
          <w:rFonts w:ascii="Arial" w:hAnsi="Arial" w:cs="Arial"/>
        </w:rPr>
        <w:t xml:space="preserve">to </w:t>
      </w:r>
      <w:r w:rsidR="00200449">
        <w:rPr>
          <w:rFonts w:ascii="Arial" w:hAnsi="Arial" w:cs="Arial"/>
        </w:rPr>
        <w:t>st</w:t>
      </w:r>
      <w:r w:rsidR="001744A1">
        <w:rPr>
          <w:rFonts w:ascii="Arial" w:hAnsi="Arial" w:cs="Arial"/>
        </w:rPr>
        <w:t>i</w:t>
      </w:r>
      <w:r w:rsidR="00200449">
        <w:rPr>
          <w:rFonts w:ascii="Arial" w:hAnsi="Arial" w:cs="Arial"/>
        </w:rPr>
        <w:t>pulate</w:t>
      </w:r>
      <w:r w:rsidR="00D01D6E" w:rsidRPr="00D01D6E">
        <w:rPr>
          <w:rFonts w:ascii="Arial" w:hAnsi="Arial" w:cs="Arial"/>
        </w:rPr>
        <w:t xml:space="preserve"> the requisite competencies to be acquired</w:t>
      </w:r>
      <w:r>
        <w:rPr>
          <w:rFonts w:ascii="Arial" w:hAnsi="Arial" w:cs="Arial"/>
        </w:rPr>
        <w:t>;</w:t>
      </w:r>
    </w:p>
    <w:p w14:paraId="1C93A46D" w14:textId="7DF9418F" w:rsidR="0081347B" w:rsidRPr="005F0041" w:rsidRDefault="00880260" w:rsidP="0081347B">
      <w:pPr>
        <w:pStyle w:val="ListParagraph"/>
        <w:widowControl w:val="0"/>
        <w:numPr>
          <w:ilvl w:val="0"/>
          <w:numId w:val="11"/>
        </w:numPr>
        <w:tabs>
          <w:tab w:val="left" w:pos="644"/>
        </w:tabs>
        <w:autoSpaceDE w:val="0"/>
        <w:autoSpaceDN w:val="0"/>
        <w:spacing w:after="0"/>
        <w:ind w:right="4"/>
        <w:jc w:val="both"/>
        <w:rPr>
          <w:rFonts w:ascii="Arial" w:hAnsi="Arial" w:cs="Arial"/>
        </w:rPr>
      </w:pPr>
      <w:r>
        <w:rPr>
          <w:rFonts w:ascii="Arial" w:hAnsi="Arial" w:cs="Arial"/>
        </w:rPr>
        <w:t>p</w:t>
      </w:r>
      <w:r w:rsidR="00D01D6E">
        <w:rPr>
          <w:rFonts w:ascii="Arial" w:hAnsi="Arial" w:cs="Arial"/>
        </w:rPr>
        <w:t xml:space="preserve">rovide the </w:t>
      </w:r>
      <w:r w:rsidR="0081347B" w:rsidRPr="005F0041">
        <w:rPr>
          <w:rFonts w:ascii="Arial" w:hAnsi="Arial" w:cs="Arial"/>
        </w:rPr>
        <w:t>duration</w:t>
      </w:r>
      <w:r w:rsidR="0081347B" w:rsidRPr="005F0041">
        <w:rPr>
          <w:rFonts w:ascii="Arial" w:hAnsi="Arial" w:cs="Arial"/>
          <w:spacing w:val="-11"/>
        </w:rPr>
        <w:t xml:space="preserve"> </w:t>
      </w:r>
      <w:r w:rsidR="0081347B" w:rsidRPr="005F0041">
        <w:rPr>
          <w:rFonts w:ascii="Arial" w:hAnsi="Arial" w:cs="Arial"/>
        </w:rPr>
        <w:t>of</w:t>
      </w:r>
      <w:r w:rsidR="0081347B" w:rsidRPr="005F0041">
        <w:rPr>
          <w:rFonts w:ascii="Arial" w:hAnsi="Arial" w:cs="Arial"/>
          <w:spacing w:val="-5"/>
        </w:rPr>
        <w:t xml:space="preserve"> </w:t>
      </w:r>
      <w:r w:rsidR="002F08F0">
        <w:rPr>
          <w:rFonts w:ascii="Arial" w:hAnsi="Arial" w:cs="Arial"/>
          <w:spacing w:val="-5"/>
        </w:rPr>
        <w:t>the short course</w:t>
      </w:r>
      <w:r w:rsidR="0081347B">
        <w:rPr>
          <w:rFonts w:ascii="Arial" w:hAnsi="Arial" w:cs="Arial"/>
        </w:rPr>
        <w:t xml:space="preserve"> </w:t>
      </w:r>
      <w:r w:rsidR="0081347B" w:rsidRPr="005F0041">
        <w:rPr>
          <w:rFonts w:ascii="Arial" w:hAnsi="Arial" w:cs="Arial"/>
        </w:rPr>
        <w:t>(in</w:t>
      </w:r>
      <w:r w:rsidR="0081347B" w:rsidRPr="005F0041">
        <w:rPr>
          <w:rFonts w:ascii="Arial" w:hAnsi="Arial" w:cs="Arial"/>
          <w:spacing w:val="-11"/>
        </w:rPr>
        <w:t xml:space="preserve"> </w:t>
      </w:r>
      <w:r w:rsidR="002F08F0">
        <w:rPr>
          <w:rFonts w:ascii="Arial" w:hAnsi="Arial" w:cs="Arial"/>
          <w:spacing w:val="-11"/>
        </w:rPr>
        <w:t>hours</w:t>
      </w:r>
      <w:r w:rsidR="0081347B" w:rsidRPr="005F0041">
        <w:rPr>
          <w:rFonts w:ascii="Arial" w:hAnsi="Arial" w:cs="Arial"/>
        </w:rPr>
        <w:t>)</w:t>
      </w:r>
      <w:r>
        <w:rPr>
          <w:rFonts w:ascii="Arial" w:hAnsi="Arial" w:cs="Arial"/>
        </w:rPr>
        <w:t>;</w:t>
      </w:r>
      <w:r w:rsidR="0081347B" w:rsidRPr="005F0041">
        <w:rPr>
          <w:rFonts w:ascii="Arial" w:hAnsi="Arial" w:cs="Arial"/>
        </w:rPr>
        <w:t xml:space="preserve"> </w:t>
      </w:r>
    </w:p>
    <w:p w14:paraId="6717BBDE" w14:textId="5E551843" w:rsidR="0081347B" w:rsidRPr="005F0041" w:rsidRDefault="00880260" w:rsidP="0081347B">
      <w:pPr>
        <w:pStyle w:val="ListParagraph"/>
        <w:widowControl w:val="0"/>
        <w:numPr>
          <w:ilvl w:val="0"/>
          <w:numId w:val="11"/>
        </w:numPr>
        <w:tabs>
          <w:tab w:val="left" w:pos="644"/>
        </w:tabs>
        <w:autoSpaceDE w:val="0"/>
        <w:autoSpaceDN w:val="0"/>
        <w:spacing w:after="0"/>
        <w:ind w:right="4"/>
        <w:jc w:val="both"/>
        <w:rPr>
          <w:rFonts w:ascii="Arial" w:hAnsi="Arial" w:cs="Arial"/>
        </w:rPr>
      </w:pPr>
      <w:r>
        <w:rPr>
          <w:rFonts w:ascii="Arial" w:hAnsi="Arial" w:cs="Arial"/>
        </w:rPr>
        <w:t>i</w:t>
      </w:r>
      <w:r w:rsidR="0081347B" w:rsidRPr="005F0041">
        <w:rPr>
          <w:rFonts w:ascii="Arial" w:hAnsi="Arial" w:cs="Arial"/>
        </w:rPr>
        <w:t>ndicate the field of learning within which the NCBSC</w:t>
      </w:r>
      <w:r w:rsidR="0081347B" w:rsidRPr="005F0041">
        <w:rPr>
          <w:rFonts w:ascii="Arial" w:hAnsi="Arial" w:cs="Arial"/>
          <w:spacing w:val="-41"/>
        </w:rPr>
        <w:t xml:space="preserve">   </w:t>
      </w:r>
      <w:r w:rsidR="0081347B" w:rsidRPr="005F0041">
        <w:rPr>
          <w:rFonts w:ascii="Arial" w:hAnsi="Arial" w:cs="Arial"/>
        </w:rPr>
        <w:t>falls;</w:t>
      </w:r>
      <w:r>
        <w:rPr>
          <w:rFonts w:ascii="Arial" w:hAnsi="Arial" w:cs="Arial"/>
        </w:rPr>
        <w:t xml:space="preserve"> and</w:t>
      </w:r>
    </w:p>
    <w:p w14:paraId="148F1E6D" w14:textId="27173C1B" w:rsidR="0081347B" w:rsidRPr="005F0041" w:rsidRDefault="00880260" w:rsidP="0081347B">
      <w:pPr>
        <w:pStyle w:val="ListParagraph"/>
        <w:widowControl w:val="0"/>
        <w:numPr>
          <w:ilvl w:val="0"/>
          <w:numId w:val="11"/>
        </w:numPr>
        <w:tabs>
          <w:tab w:val="left" w:pos="644"/>
        </w:tabs>
        <w:autoSpaceDE w:val="0"/>
        <w:autoSpaceDN w:val="0"/>
        <w:spacing w:after="0"/>
        <w:ind w:right="4"/>
        <w:jc w:val="both"/>
        <w:rPr>
          <w:rFonts w:ascii="Arial" w:hAnsi="Arial" w:cs="Arial"/>
        </w:rPr>
      </w:pPr>
      <w:r>
        <w:rPr>
          <w:rFonts w:ascii="Arial" w:hAnsi="Arial" w:cs="Arial"/>
        </w:rPr>
        <w:t>p</w:t>
      </w:r>
      <w:r w:rsidR="002F08F0">
        <w:rPr>
          <w:rFonts w:ascii="Arial" w:hAnsi="Arial" w:cs="Arial"/>
        </w:rPr>
        <w:t>rovide the c</w:t>
      </w:r>
      <w:r w:rsidR="002F08F0" w:rsidRPr="008E26F5">
        <w:rPr>
          <w:rFonts w:ascii="Arial" w:hAnsi="Arial" w:cs="Arial"/>
        </w:rPr>
        <w:t xml:space="preserve">ourse </w:t>
      </w:r>
      <w:r w:rsidR="002F08F0">
        <w:rPr>
          <w:rFonts w:ascii="Arial" w:hAnsi="Arial" w:cs="Arial"/>
        </w:rPr>
        <w:t xml:space="preserve">status i.e. </w:t>
      </w:r>
      <w:r w:rsidR="009442C7">
        <w:rPr>
          <w:rFonts w:ascii="Arial" w:hAnsi="Arial" w:cs="Arial"/>
        </w:rPr>
        <w:t xml:space="preserve">select </w:t>
      </w:r>
      <w:r w:rsidR="002F08F0">
        <w:rPr>
          <w:rFonts w:ascii="Arial" w:hAnsi="Arial" w:cs="Arial"/>
        </w:rPr>
        <w:t xml:space="preserve">if it is a New Application or Renewal. </w:t>
      </w:r>
      <w:r w:rsidR="0081347B" w:rsidRPr="005F0041">
        <w:rPr>
          <w:rFonts w:ascii="Arial" w:hAnsi="Arial" w:cs="Arial"/>
        </w:rPr>
        <w:t xml:space="preserve"> </w:t>
      </w:r>
    </w:p>
    <w:p w14:paraId="7156C0A2" w14:textId="77777777" w:rsidR="00107AC0" w:rsidRPr="005A6903" w:rsidRDefault="00107AC0" w:rsidP="00107AC0">
      <w:pPr>
        <w:pStyle w:val="Default"/>
        <w:spacing w:after="14"/>
        <w:ind w:left="1080"/>
        <w:rPr>
          <w:sz w:val="22"/>
          <w:szCs w:val="22"/>
        </w:rPr>
      </w:pPr>
    </w:p>
    <w:p w14:paraId="2DB45851" w14:textId="74FBD644" w:rsidR="0097697F" w:rsidRDefault="0097697F" w:rsidP="0097697F">
      <w:pPr>
        <w:pStyle w:val="Heading1"/>
        <w:spacing w:line="276" w:lineRule="auto"/>
        <w:ind w:left="0" w:right="4"/>
        <w:jc w:val="both"/>
        <w:rPr>
          <w:color w:val="2E74B5" w:themeColor="accent1" w:themeShade="BF"/>
          <w:u w:val="single"/>
        </w:rPr>
      </w:pPr>
      <w:r w:rsidRPr="00487AC3">
        <w:rPr>
          <w:color w:val="2E74B5" w:themeColor="accent1" w:themeShade="BF"/>
          <w:u w:val="single"/>
        </w:rPr>
        <w:t xml:space="preserve">CRITERION </w:t>
      </w:r>
      <w:r w:rsidR="002F08F0">
        <w:rPr>
          <w:color w:val="2E74B5" w:themeColor="accent1" w:themeShade="BF"/>
          <w:u w:val="single"/>
        </w:rPr>
        <w:t>3</w:t>
      </w:r>
      <w:r w:rsidRPr="00487AC3">
        <w:rPr>
          <w:color w:val="2E74B5" w:themeColor="accent1" w:themeShade="BF"/>
          <w:u w:val="single"/>
        </w:rPr>
        <w:t xml:space="preserve">: </w:t>
      </w:r>
      <w:r w:rsidR="001C52CE">
        <w:rPr>
          <w:color w:val="2E74B5" w:themeColor="accent1" w:themeShade="BF"/>
          <w:u w:val="single"/>
        </w:rPr>
        <w:t>COURSE RATIONALE AND PURPOSE</w:t>
      </w:r>
    </w:p>
    <w:p w14:paraId="62F6B4A3" w14:textId="77777777" w:rsidR="001C52CE" w:rsidRDefault="001C52CE" w:rsidP="0097697F">
      <w:pPr>
        <w:pStyle w:val="Heading1"/>
        <w:spacing w:line="276" w:lineRule="auto"/>
        <w:ind w:left="0" w:right="4"/>
        <w:jc w:val="both"/>
        <w:rPr>
          <w:b w:val="0"/>
        </w:rPr>
      </w:pPr>
    </w:p>
    <w:p w14:paraId="18163CEC" w14:textId="17B49B69" w:rsidR="002F08F0" w:rsidRPr="00D31549" w:rsidRDefault="002F08F0" w:rsidP="0097697F">
      <w:pPr>
        <w:pStyle w:val="Heading1"/>
        <w:spacing w:line="276" w:lineRule="auto"/>
        <w:ind w:left="0" w:right="4"/>
        <w:jc w:val="both"/>
        <w:rPr>
          <w:b w:val="0"/>
        </w:rPr>
      </w:pPr>
      <w:r w:rsidRPr="00227480">
        <w:rPr>
          <w:b w:val="0"/>
        </w:rPr>
        <w:t xml:space="preserve">HRDC seeks to establish that the ETP has done the necessary </w:t>
      </w:r>
      <w:r>
        <w:rPr>
          <w:b w:val="0"/>
        </w:rPr>
        <w:t xml:space="preserve">ground work to ensure that the course is informed by the skills needs of the </w:t>
      </w:r>
      <w:proofErr w:type="spellStart"/>
      <w:r>
        <w:rPr>
          <w:b w:val="0"/>
        </w:rPr>
        <w:t>labour</w:t>
      </w:r>
      <w:proofErr w:type="spellEnd"/>
      <w:r>
        <w:rPr>
          <w:b w:val="0"/>
        </w:rPr>
        <w:t xml:space="preserve"> market through stakeholder engagements</w:t>
      </w:r>
      <w:r w:rsidR="009442C7">
        <w:rPr>
          <w:b w:val="0"/>
        </w:rPr>
        <w:t xml:space="preserve"> and desktop research</w:t>
      </w:r>
      <w:r>
        <w:rPr>
          <w:b w:val="0"/>
        </w:rPr>
        <w:t xml:space="preserve">. </w:t>
      </w:r>
      <w:r w:rsidRPr="00D31549">
        <w:rPr>
          <w:b w:val="0"/>
        </w:rPr>
        <w:t>The ETP must provide proof of alignment to national skills priorities, where applicable. The ETP has to provide a summary of their fin</w:t>
      </w:r>
      <w:r w:rsidR="00200449">
        <w:rPr>
          <w:b w:val="0"/>
        </w:rPr>
        <w:t>dings on the</w:t>
      </w:r>
      <w:r w:rsidRPr="00D31549">
        <w:rPr>
          <w:b w:val="0"/>
        </w:rPr>
        <w:t>s</w:t>
      </w:r>
      <w:r w:rsidR="00200449">
        <w:rPr>
          <w:b w:val="0"/>
        </w:rPr>
        <w:t>e</w:t>
      </w:r>
      <w:r w:rsidRPr="00D31549">
        <w:rPr>
          <w:b w:val="0"/>
        </w:rPr>
        <w:t xml:space="preserve"> aspect</w:t>
      </w:r>
      <w:r w:rsidR="00200449">
        <w:rPr>
          <w:b w:val="0"/>
        </w:rPr>
        <w:t>s</w:t>
      </w:r>
      <w:r w:rsidRPr="00D31549">
        <w:rPr>
          <w:b w:val="0"/>
        </w:rPr>
        <w:t>.</w:t>
      </w:r>
    </w:p>
    <w:p w14:paraId="6AE650F6" w14:textId="7CD607DB" w:rsidR="001C52CE" w:rsidRDefault="001C52CE" w:rsidP="0097697F">
      <w:pPr>
        <w:pStyle w:val="Heading1"/>
        <w:spacing w:line="276" w:lineRule="auto"/>
        <w:ind w:left="0" w:right="4"/>
        <w:jc w:val="both"/>
        <w:rPr>
          <w:b w:val="0"/>
        </w:rPr>
      </w:pPr>
    </w:p>
    <w:p w14:paraId="0ED1A1B0" w14:textId="5613938E" w:rsidR="001C52CE" w:rsidRPr="00D31549" w:rsidRDefault="001C52CE" w:rsidP="001C52CE">
      <w:pPr>
        <w:pStyle w:val="ListParagraph"/>
        <w:numPr>
          <w:ilvl w:val="1"/>
          <w:numId w:val="28"/>
        </w:numPr>
        <w:spacing w:after="0" w:line="240" w:lineRule="auto"/>
        <w:rPr>
          <w:rFonts w:ascii="Arial" w:hAnsi="Arial" w:cs="Arial"/>
        </w:rPr>
      </w:pPr>
      <w:r w:rsidRPr="00C057F8">
        <w:rPr>
          <w:rFonts w:ascii="Arial" w:hAnsi="Arial" w:cs="Arial"/>
          <w:b/>
          <w:sz w:val="24"/>
          <w:szCs w:val="24"/>
        </w:rPr>
        <w:t xml:space="preserve">Rationale: </w:t>
      </w:r>
      <w:r w:rsidRPr="00D31549">
        <w:rPr>
          <w:rFonts w:ascii="Arial" w:hAnsi="Arial" w:cs="Arial"/>
        </w:rPr>
        <w:t>The statement of the intended skills sets</w:t>
      </w:r>
      <w:r w:rsidR="009442C7">
        <w:rPr>
          <w:rFonts w:ascii="Arial" w:hAnsi="Arial" w:cs="Arial"/>
        </w:rPr>
        <w:t xml:space="preserve"> to be acquired</w:t>
      </w:r>
      <w:r w:rsidRPr="00D31549">
        <w:rPr>
          <w:rFonts w:ascii="Arial" w:hAnsi="Arial" w:cs="Arial"/>
        </w:rPr>
        <w:t xml:space="preserve"> and factors that necessitated the development of this short course with reference to key national strategies and policy documents such as National Development Plans, NHRD Plans, </w:t>
      </w:r>
      <w:proofErr w:type="spellStart"/>
      <w:r w:rsidRPr="00D31549">
        <w:rPr>
          <w:rFonts w:ascii="Arial" w:hAnsi="Arial" w:cs="Arial"/>
        </w:rPr>
        <w:t>La</w:t>
      </w:r>
      <w:r w:rsidR="00200449">
        <w:rPr>
          <w:rFonts w:ascii="Arial" w:hAnsi="Arial" w:cs="Arial"/>
        </w:rPr>
        <w:t>bour</w:t>
      </w:r>
      <w:proofErr w:type="spellEnd"/>
      <w:r w:rsidR="00200449">
        <w:rPr>
          <w:rFonts w:ascii="Arial" w:hAnsi="Arial" w:cs="Arial"/>
        </w:rPr>
        <w:t xml:space="preserve"> Market Survey Reports or Manpower Needs R</w:t>
      </w:r>
      <w:r w:rsidRPr="00D31549">
        <w:rPr>
          <w:rFonts w:ascii="Arial" w:hAnsi="Arial" w:cs="Arial"/>
        </w:rPr>
        <w:t xml:space="preserve">eports, </w:t>
      </w:r>
      <w:proofErr w:type="spellStart"/>
      <w:proofErr w:type="gramStart"/>
      <w:r w:rsidRPr="00D31549">
        <w:rPr>
          <w:rFonts w:ascii="Arial" w:hAnsi="Arial" w:cs="Arial"/>
        </w:rPr>
        <w:t>etc</w:t>
      </w:r>
      <w:proofErr w:type="spellEnd"/>
      <w:r w:rsidRPr="00D31549">
        <w:rPr>
          <w:rFonts w:ascii="Arial" w:hAnsi="Arial" w:cs="Arial"/>
        </w:rPr>
        <w:t xml:space="preserve"> .</w:t>
      </w:r>
      <w:proofErr w:type="gramEnd"/>
    </w:p>
    <w:p w14:paraId="08D752B6" w14:textId="77777777" w:rsidR="001C52CE" w:rsidRDefault="001C52CE" w:rsidP="00D31549">
      <w:pPr>
        <w:pStyle w:val="ListParagraph"/>
        <w:spacing w:after="0" w:line="240" w:lineRule="auto"/>
        <w:rPr>
          <w:rFonts w:ascii="Arial" w:hAnsi="Arial" w:cs="Arial"/>
          <w:sz w:val="18"/>
          <w:szCs w:val="18"/>
        </w:rPr>
      </w:pPr>
    </w:p>
    <w:p w14:paraId="35C24A7E" w14:textId="254B8508" w:rsidR="001C52CE" w:rsidRPr="001E399A" w:rsidRDefault="001C52CE" w:rsidP="00D31549">
      <w:pPr>
        <w:pStyle w:val="ListParagraph"/>
        <w:numPr>
          <w:ilvl w:val="1"/>
          <w:numId w:val="28"/>
        </w:numPr>
        <w:spacing w:after="0" w:line="240" w:lineRule="auto"/>
        <w:rPr>
          <w:b/>
        </w:rPr>
      </w:pPr>
      <w:r w:rsidRPr="00646A33">
        <w:rPr>
          <w:rFonts w:ascii="Arial" w:hAnsi="Arial" w:cs="Arial"/>
          <w:b/>
          <w:bCs/>
          <w:sz w:val="24"/>
          <w:szCs w:val="24"/>
        </w:rPr>
        <w:t>Purpose:</w:t>
      </w:r>
      <w:r w:rsidRPr="00646A33">
        <w:rPr>
          <w:rFonts w:ascii="Arial" w:hAnsi="Arial" w:cs="Arial"/>
          <w:sz w:val="18"/>
          <w:szCs w:val="18"/>
        </w:rPr>
        <w:t xml:space="preserve"> </w:t>
      </w:r>
      <w:r w:rsidRPr="00D31549">
        <w:rPr>
          <w:rFonts w:ascii="Arial" w:hAnsi="Arial" w:cs="Arial"/>
        </w:rPr>
        <w:t xml:space="preserve">The purpose statement highlights key areas that constitute the scope of </w:t>
      </w:r>
      <w:r w:rsidR="00B90C0C">
        <w:rPr>
          <w:rFonts w:ascii="Arial" w:hAnsi="Arial" w:cs="Arial"/>
        </w:rPr>
        <w:t xml:space="preserve">the course </w:t>
      </w:r>
      <w:r w:rsidRPr="00D31549">
        <w:rPr>
          <w:rFonts w:ascii="Arial" w:hAnsi="Arial" w:cs="Arial"/>
        </w:rPr>
        <w:t>content to be covered with a clear expression of the course outcomes</w:t>
      </w:r>
    </w:p>
    <w:p w14:paraId="3CF60E6B" w14:textId="77777777" w:rsidR="001E399A" w:rsidRPr="001E399A" w:rsidRDefault="001E399A" w:rsidP="001E399A">
      <w:pPr>
        <w:pStyle w:val="ListParagraph"/>
        <w:rPr>
          <w:b/>
        </w:rPr>
      </w:pPr>
    </w:p>
    <w:p w14:paraId="752BFFA0" w14:textId="58CE01E3" w:rsidR="001E399A" w:rsidRDefault="001E399A" w:rsidP="001E399A">
      <w:pPr>
        <w:pStyle w:val="Heading1"/>
        <w:spacing w:line="276" w:lineRule="auto"/>
        <w:ind w:left="0" w:right="4"/>
        <w:jc w:val="both"/>
        <w:rPr>
          <w:color w:val="2E74B5" w:themeColor="accent1" w:themeShade="BF"/>
          <w:u w:val="single"/>
        </w:rPr>
      </w:pPr>
      <w:r w:rsidRPr="00487AC3">
        <w:rPr>
          <w:color w:val="2E74B5" w:themeColor="accent1" w:themeShade="BF"/>
          <w:u w:val="single"/>
        </w:rPr>
        <w:t xml:space="preserve">CRITERION </w:t>
      </w:r>
      <w:r>
        <w:rPr>
          <w:color w:val="2E74B5" w:themeColor="accent1" w:themeShade="BF"/>
          <w:u w:val="single"/>
        </w:rPr>
        <w:t>4</w:t>
      </w:r>
      <w:r w:rsidRPr="00487AC3">
        <w:rPr>
          <w:color w:val="2E74B5" w:themeColor="accent1" w:themeShade="BF"/>
          <w:u w:val="single"/>
        </w:rPr>
        <w:t xml:space="preserve">: </w:t>
      </w:r>
      <w:r>
        <w:rPr>
          <w:color w:val="2E74B5" w:themeColor="accent1" w:themeShade="BF"/>
          <w:u w:val="single"/>
        </w:rPr>
        <w:t>SKILLS</w:t>
      </w:r>
      <w:r w:rsidR="00D01D6E">
        <w:rPr>
          <w:color w:val="2E74B5" w:themeColor="accent1" w:themeShade="BF"/>
          <w:u w:val="single"/>
        </w:rPr>
        <w:t>/TRAINING</w:t>
      </w:r>
      <w:r>
        <w:rPr>
          <w:color w:val="2E74B5" w:themeColor="accent1" w:themeShade="BF"/>
          <w:u w:val="single"/>
        </w:rPr>
        <w:t xml:space="preserve"> NEEDS ANALYSIS </w:t>
      </w:r>
    </w:p>
    <w:p w14:paraId="76E25C7A" w14:textId="77777777" w:rsidR="00D01D6E" w:rsidRDefault="00D01D6E" w:rsidP="00D01D6E">
      <w:pPr>
        <w:pStyle w:val="Heading1"/>
        <w:spacing w:line="276" w:lineRule="auto"/>
        <w:ind w:left="0" w:right="4"/>
        <w:jc w:val="both"/>
        <w:rPr>
          <w:b w:val="0"/>
        </w:rPr>
      </w:pPr>
    </w:p>
    <w:p w14:paraId="0E0AC060" w14:textId="65F804F0" w:rsidR="00D01D6E" w:rsidRPr="009D74F5" w:rsidRDefault="00D01D6E" w:rsidP="00D01D6E">
      <w:pPr>
        <w:pStyle w:val="Heading1"/>
        <w:spacing w:line="276" w:lineRule="auto"/>
        <w:ind w:left="0" w:right="4"/>
        <w:jc w:val="both"/>
        <w:rPr>
          <w:b w:val="0"/>
        </w:rPr>
      </w:pPr>
      <w:r w:rsidRPr="00227480">
        <w:rPr>
          <w:b w:val="0"/>
        </w:rPr>
        <w:t xml:space="preserve">HRDC seeks to establish that the ETP has done the necessary skills needs assessment </w:t>
      </w:r>
      <w:r>
        <w:rPr>
          <w:b w:val="0"/>
        </w:rPr>
        <w:t xml:space="preserve">and provide evidence to ensure that the course is informed by the skills needs of the </w:t>
      </w:r>
      <w:proofErr w:type="spellStart"/>
      <w:r>
        <w:rPr>
          <w:b w:val="0"/>
        </w:rPr>
        <w:t>labour</w:t>
      </w:r>
      <w:proofErr w:type="spellEnd"/>
      <w:r>
        <w:rPr>
          <w:b w:val="0"/>
        </w:rPr>
        <w:t xml:space="preserve"> market. </w:t>
      </w:r>
      <w:r w:rsidRPr="009D74F5">
        <w:rPr>
          <w:b w:val="0"/>
        </w:rPr>
        <w:t xml:space="preserve">The ETP must provide proof of alignment to national </w:t>
      </w:r>
      <w:r>
        <w:rPr>
          <w:b w:val="0"/>
        </w:rPr>
        <w:t xml:space="preserve">sector plans or </w:t>
      </w:r>
      <w:r w:rsidRPr="009D74F5">
        <w:rPr>
          <w:b w:val="0"/>
        </w:rPr>
        <w:t>skills priorities, where applicable.</w:t>
      </w:r>
    </w:p>
    <w:p w14:paraId="2829053F" w14:textId="5F59FDFE" w:rsidR="00274DA0" w:rsidRPr="00D31549" w:rsidRDefault="00D90530" w:rsidP="00D31549">
      <w:pPr>
        <w:widowControl w:val="0"/>
        <w:tabs>
          <w:tab w:val="left" w:pos="644"/>
        </w:tabs>
        <w:autoSpaceDE w:val="0"/>
        <w:autoSpaceDN w:val="0"/>
        <w:spacing w:after="0"/>
        <w:jc w:val="both"/>
        <w:rPr>
          <w:rFonts w:ascii="Arial" w:hAnsi="Arial" w:cs="Arial"/>
          <w:b/>
        </w:rPr>
      </w:pPr>
      <w:bookmarkStart w:id="1" w:name="_bookmark4"/>
      <w:bookmarkStart w:id="2" w:name="_bookmark5"/>
      <w:bookmarkStart w:id="3" w:name="_bookmark7"/>
      <w:bookmarkEnd w:id="1"/>
      <w:bookmarkEnd w:id="2"/>
      <w:bookmarkEnd w:id="3"/>
      <w:r>
        <w:rPr>
          <w:rFonts w:ascii="Arial" w:hAnsi="Arial" w:cs="Arial"/>
          <w:b/>
          <w:color w:val="0070C0"/>
          <w:u w:val="single"/>
        </w:rPr>
        <w:lastRenderedPageBreak/>
        <w:t xml:space="preserve"> </w:t>
      </w:r>
      <w:r w:rsidR="002747B0" w:rsidRPr="0007071D">
        <w:rPr>
          <w:rFonts w:ascii="Arial" w:hAnsi="Arial" w:cs="Arial"/>
          <w:b/>
          <w:color w:val="0070C0"/>
          <w:u w:val="single"/>
        </w:rPr>
        <w:t xml:space="preserve">CRITERION </w:t>
      </w:r>
      <w:r w:rsidR="00D01D6E">
        <w:rPr>
          <w:rFonts w:ascii="Arial" w:hAnsi="Arial" w:cs="Arial"/>
          <w:b/>
          <w:color w:val="0070C0"/>
          <w:u w:val="single"/>
        </w:rPr>
        <w:t>5</w:t>
      </w:r>
      <w:r w:rsidR="00274DA0" w:rsidRPr="00D31549">
        <w:rPr>
          <w:rFonts w:ascii="Arial" w:hAnsi="Arial" w:cs="Arial"/>
          <w:b/>
          <w:color w:val="0070C0"/>
          <w:u w:val="single"/>
        </w:rPr>
        <w:t xml:space="preserve">: </w:t>
      </w:r>
      <w:r>
        <w:rPr>
          <w:rFonts w:ascii="Arial" w:hAnsi="Arial" w:cs="Arial"/>
          <w:b/>
          <w:color w:val="0070C0"/>
          <w:u w:val="single"/>
        </w:rPr>
        <w:t xml:space="preserve">TARGET </w:t>
      </w:r>
      <w:r w:rsidR="002747B0">
        <w:rPr>
          <w:rFonts w:ascii="Arial" w:hAnsi="Arial" w:cs="Arial"/>
          <w:b/>
          <w:color w:val="0070C0"/>
          <w:u w:val="single"/>
        </w:rPr>
        <w:t>GROUP/</w:t>
      </w:r>
      <w:r>
        <w:rPr>
          <w:rFonts w:ascii="Arial" w:hAnsi="Arial" w:cs="Arial"/>
          <w:b/>
          <w:color w:val="0070C0"/>
          <w:u w:val="single"/>
        </w:rPr>
        <w:t>POPULATION</w:t>
      </w:r>
      <w:r w:rsidR="002747B0">
        <w:rPr>
          <w:rFonts w:ascii="Arial" w:hAnsi="Arial" w:cs="Arial"/>
          <w:b/>
          <w:color w:val="0070C0"/>
          <w:u w:val="single"/>
        </w:rPr>
        <w:t xml:space="preserve"> MODE OF DELIVERY</w:t>
      </w:r>
      <w:r>
        <w:rPr>
          <w:rFonts w:ascii="Arial" w:hAnsi="Arial" w:cs="Arial"/>
          <w:b/>
          <w:color w:val="0070C0"/>
          <w:u w:val="single"/>
        </w:rPr>
        <w:t xml:space="preserve"> </w:t>
      </w:r>
    </w:p>
    <w:p w14:paraId="56E83220" w14:textId="28833A5B" w:rsidR="00274DA0" w:rsidRDefault="00274DA0" w:rsidP="00D31549">
      <w:pPr>
        <w:widowControl w:val="0"/>
        <w:tabs>
          <w:tab w:val="left" w:pos="644"/>
        </w:tabs>
        <w:autoSpaceDE w:val="0"/>
        <w:autoSpaceDN w:val="0"/>
        <w:spacing w:after="0"/>
        <w:jc w:val="both"/>
        <w:rPr>
          <w:rFonts w:ascii="Arial" w:hAnsi="Arial" w:cs="Arial"/>
        </w:rPr>
      </w:pPr>
    </w:p>
    <w:p w14:paraId="028ADE7A" w14:textId="2AEE9AB6" w:rsidR="002747B0" w:rsidRPr="00D31549" w:rsidRDefault="00D01D6E" w:rsidP="00D31549">
      <w:pPr>
        <w:spacing w:after="215" w:line="240" w:lineRule="auto"/>
        <w:ind w:left="490" w:hanging="348"/>
        <w:rPr>
          <w:rFonts w:ascii="Arial" w:hAnsi="Arial" w:cs="Arial"/>
          <w:b/>
          <w:color w:val="0070C0"/>
        </w:rPr>
      </w:pPr>
      <w:r>
        <w:rPr>
          <w:rFonts w:ascii="Arial" w:hAnsi="Arial" w:cs="Arial"/>
          <w:b/>
          <w:color w:val="0070C0"/>
        </w:rPr>
        <w:t>5</w:t>
      </w:r>
      <w:r w:rsidR="002747B0" w:rsidRPr="00D31549">
        <w:rPr>
          <w:rFonts w:ascii="Arial" w:hAnsi="Arial" w:cs="Arial"/>
          <w:b/>
          <w:color w:val="0070C0"/>
        </w:rPr>
        <w:t>.1</w:t>
      </w:r>
      <w:r w:rsidR="002747B0" w:rsidRPr="00D31549">
        <w:rPr>
          <w:rFonts w:ascii="Arial" w:hAnsi="Arial" w:cs="Arial"/>
          <w:b/>
          <w:color w:val="0070C0"/>
        </w:rPr>
        <w:tab/>
        <w:t>Target Group</w:t>
      </w:r>
    </w:p>
    <w:p w14:paraId="0760A18F" w14:textId="6C9648D5" w:rsidR="00D90530" w:rsidRPr="00753DD5" w:rsidRDefault="00D90530" w:rsidP="00D31549">
      <w:pPr>
        <w:spacing w:after="215" w:line="240" w:lineRule="auto"/>
        <w:ind w:left="490"/>
        <w:rPr>
          <w:rFonts w:ascii="Arial" w:hAnsi="Arial" w:cs="Arial"/>
        </w:rPr>
      </w:pPr>
      <w:r w:rsidRPr="00D31549">
        <w:rPr>
          <w:rFonts w:ascii="Arial" w:hAnsi="Arial" w:cs="Arial"/>
        </w:rPr>
        <w:t xml:space="preserve">HRDC </w:t>
      </w:r>
      <w:r>
        <w:rPr>
          <w:rFonts w:ascii="Arial" w:hAnsi="Arial" w:cs="Arial"/>
        </w:rPr>
        <w:t>s</w:t>
      </w:r>
      <w:r w:rsidRPr="00D31549">
        <w:rPr>
          <w:rFonts w:ascii="Arial" w:hAnsi="Arial" w:cs="Arial"/>
        </w:rPr>
        <w:t xml:space="preserve">eeks to establish that the ETP </w:t>
      </w:r>
      <w:r w:rsidRPr="00D31549">
        <w:rPr>
          <w:rFonts w:ascii="Arial" w:eastAsia="Arial" w:hAnsi="Arial" w:cs="Arial"/>
          <w:color w:val="000000"/>
        </w:rPr>
        <w:t>clearly indicated access and equity principles provided for</w:t>
      </w:r>
      <w:r w:rsidR="002747B0">
        <w:rPr>
          <w:rFonts w:ascii="Arial" w:eastAsia="Arial" w:hAnsi="Arial" w:cs="Arial"/>
          <w:color w:val="000000"/>
        </w:rPr>
        <w:t xml:space="preserve"> </w:t>
      </w:r>
      <w:r w:rsidRPr="00D31549">
        <w:rPr>
          <w:rFonts w:ascii="Arial" w:eastAsia="Arial" w:hAnsi="Arial" w:cs="Arial"/>
          <w:color w:val="000000"/>
        </w:rPr>
        <w:t xml:space="preserve">through recognition of </w:t>
      </w:r>
      <w:r>
        <w:rPr>
          <w:rFonts w:ascii="Arial" w:eastAsia="Arial" w:hAnsi="Arial" w:cs="Arial"/>
          <w:color w:val="000000"/>
        </w:rPr>
        <w:t xml:space="preserve">current qualifications and </w:t>
      </w:r>
      <w:r w:rsidRPr="00D31549">
        <w:rPr>
          <w:rFonts w:ascii="Arial" w:eastAsia="Arial" w:hAnsi="Arial" w:cs="Arial"/>
          <w:color w:val="000000"/>
        </w:rPr>
        <w:t>professional work experience</w:t>
      </w:r>
      <w:r w:rsidR="00200449">
        <w:rPr>
          <w:rFonts w:ascii="Arial" w:eastAsia="Arial" w:hAnsi="Arial" w:cs="Arial"/>
          <w:color w:val="000000"/>
        </w:rPr>
        <w:t>, as influenced by the employee operational skills needs.</w:t>
      </w:r>
      <w:r>
        <w:rPr>
          <w:rFonts w:ascii="Arial" w:eastAsia="Arial" w:hAnsi="Arial" w:cs="Arial"/>
          <w:color w:val="000000"/>
        </w:rPr>
        <w:t xml:space="preserve"> </w:t>
      </w:r>
      <w:r w:rsidRPr="00753DD5">
        <w:rPr>
          <w:rFonts w:ascii="Arial" w:hAnsi="Arial" w:cs="Arial"/>
        </w:rPr>
        <w:t>The applicant shall:</w:t>
      </w:r>
      <w:r w:rsidR="00200449">
        <w:rPr>
          <w:rFonts w:ascii="Arial" w:hAnsi="Arial" w:cs="Arial"/>
        </w:rPr>
        <w:t xml:space="preserve"> </w:t>
      </w:r>
    </w:p>
    <w:p w14:paraId="7E9D9D2C" w14:textId="416992A1" w:rsidR="00D90530" w:rsidRPr="00727B14" w:rsidRDefault="00727B14" w:rsidP="00727B14">
      <w:pPr>
        <w:widowControl w:val="0"/>
        <w:tabs>
          <w:tab w:val="left" w:pos="644"/>
        </w:tabs>
        <w:autoSpaceDE w:val="0"/>
        <w:autoSpaceDN w:val="0"/>
        <w:spacing w:after="0"/>
        <w:ind w:left="490"/>
        <w:jc w:val="both"/>
        <w:rPr>
          <w:rFonts w:ascii="Arial" w:hAnsi="Arial" w:cs="Arial"/>
        </w:rPr>
      </w:pPr>
      <w:r>
        <w:rPr>
          <w:rFonts w:ascii="Arial" w:hAnsi="Arial" w:cs="Arial"/>
        </w:rPr>
        <w:t xml:space="preserve">a)   </w:t>
      </w:r>
      <w:r w:rsidR="00880260">
        <w:rPr>
          <w:rFonts w:ascii="Arial" w:hAnsi="Arial" w:cs="Arial"/>
        </w:rPr>
        <w:t>p</w:t>
      </w:r>
      <w:r w:rsidR="00D90530" w:rsidRPr="00727B14">
        <w:rPr>
          <w:rFonts w:ascii="Arial" w:hAnsi="Arial" w:cs="Arial"/>
        </w:rPr>
        <w:t>rovide minimum entry qualifications</w:t>
      </w:r>
      <w:r w:rsidR="00880260">
        <w:rPr>
          <w:rFonts w:ascii="Arial" w:hAnsi="Arial" w:cs="Arial"/>
        </w:rPr>
        <w:t>;</w:t>
      </w:r>
    </w:p>
    <w:p w14:paraId="775E3D15" w14:textId="0A2B0006" w:rsidR="00D90530" w:rsidRDefault="00880260" w:rsidP="00727B14">
      <w:pPr>
        <w:pStyle w:val="ListParagraph"/>
        <w:widowControl w:val="0"/>
        <w:numPr>
          <w:ilvl w:val="0"/>
          <w:numId w:val="30"/>
        </w:numPr>
        <w:tabs>
          <w:tab w:val="left" w:pos="644"/>
        </w:tabs>
        <w:autoSpaceDE w:val="0"/>
        <w:autoSpaceDN w:val="0"/>
        <w:spacing w:after="0"/>
        <w:jc w:val="both"/>
        <w:rPr>
          <w:rFonts w:ascii="Arial" w:hAnsi="Arial" w:cs="Arial"/>
        </w:rPr>
      </w:pPr>
      <w:r>
        <w:rPr>
          <w:rFonts w:ascii="Arial" w:hAnsi="Arial" w:cs="Arial"/>
        </w:rPr>
        <w:t>i</w:t>
      </w:r>
      <w:r w:rsidR="00D90530">
        <w:rPr>
          <w:rFonts w:ascii="Arial" w:hAnsi="Arial" w:cs="Arial"/>
        </w:rPr>
        <w:t>ndicate any prescriptive designations</w:t>
      </w:r>
      <w:r>
        <w:rPr>
          <w:rFonts w:ascii="Arial" w:hAnsi="Arial" w:cs="Arial"/>
        </w:rPr>
        <w:t>; and</w:t>
      </w:r>
    </w:p>
    <w:p w14:paraId="7E46F588" w14:textId="2EAC9396" w:rsidR="00D90530" w:rsidRDefault="00880260" w:rsidP="00727B14">
      <w:pPr>
        <w:pStyle w:val="ListParagraph"/>
        <w:widowControl w:val="0"/>
        <w:numPr>
          <w:ilvl w:val="0"/>
          <w:numId w:val="30"/>
        </w:numPr>
        <w:tabs>
          <w:tab w:val="left" w:pos="644"/>
        </w:tabs>
        <w:autoSpaceDE w:val="0"/>
        <w:autoSpaceDN w:val="0"/>
        <w:spacing w:after="0"/>
        <w:jc w:val="both"/>
        <w:rPr>
          <w:rFonts w:ascii="Arial" w:hAnsi="Arial" w:cs="Arial"/>
        </w:rPr>
      </w:pPr>
      <w:r>
        <w:rPr>
          <w:rFonts w:ascii="Arial" w:hAnsi="Arial" w:cs="Arial"/>
        </w:rPr>
        <w:t>i</w:t>
      </w:r>
      <w:r w:rsidR="00E87500">
        <w:rPr>
          <w:rFonts w:ascii="Arial" w:hAnsi="Arial" w:cs="Arial"/>
        </w:rPr>
        <w:t xml:space="preserve">dentify </w:t>
      </w:r>
      <w:r w:rsidR="00D90530">
        <w:rPr>
          <w:rFonts w:ascii="Arial" w:hAnsi="Arial" w:cs="Arial"/>
        </w:rPr>
        <w:t xml:space="preserve">any work experience </w:t>
      </w:r>
      <w:r w:rsidR="00E87500">
        <w:rPr>
          <w:rFonts w:ascii="Arial" w:hAnsi="Arial" w:cs="Arial"/>
        </w:rPr>
        <w:t>required</w:t>
      </w:r>
      <w:r>
        <w:rPr>
          <w:rFonts w:ascii="Arial" w:hAnsi="Arial" w:cs="Arial"/>
        </w:rPr>
        <w:t>.</w:t>
      </w:r>
    </w:p>
    <w:p w14:paraId="5D294CE2" w14:textId="08B5016B" w:rsidR="00E87500" w:rsidRDefault="00E87500" w:rsidP="00D31549">
      <w:pPr>
        <w:widowControl w:val="0"/>
        <w:tabs>
          <w:tab w:val="left" w:pos="644"/>
        </w:tabs>
        <w:autoSpaceDE w:val="0"/>
        <w:autoSpaceDN w:val="0"/>
        <w:spacing w:after="0"/>
        <w:jc w:val="both"/>
        <w:rPr>
          <w:rFonts w:ascii="Arial" w:hAnsi="Arial" w:cs="Arial"/>
        </w:rPr>
      </w:pPr>
    </w:p>
    <w:p w14:paraId="69BDD0EE" w14:textId="199E0B8B" w:rsidR="002747B0" w:rsidRPr="00D31549" w:rsidRDefault="00D01D6E" w:rsidP="00E87500">
      <w:pPr>
        <w:spacing w:after="215" w:line="240" w:lineRule="auto"/>
        <w:ind w:left="142"/>
        <w:rPr>
          <w:rFonts w:ascii="Arial" w:hAnsi="Arial" w:cs="Arial"/>
          <w:color w:val="0070C0"/>
        </w:rPr>
      </w:pPr>
      <w:r>
        <w:rPr>
          <w:rFonts w:ascii="Arial" w:hAnsi="Arial" w:cs="Arial"/>
          <w:b/>
          <w:color w:val="0070C0"/>
        </w:rPr>
        <w:t>5</w:t>
      </w:r>
      <w:r w:rsidR="002747B0" w:rsidRPr="00D31549">
        <w:rPr>
          <w:rFonts w:ascii="Arial" w:hAnsi="Arial" w:cs="Arial"/>
          <w:b/>
          <w:color w:val="0070C0"/>
        </w:rPr>
        <w:t>.2</w:t>
      </w:r>
      <w:r w:rsidR="002747B0" w:rsidRPr="00D31549">
        <w:rPr>
          <w:rFonts w:ascii="Arial" w:hAnsi="Arial" w:cs="Arial"/>
          <w:b/>
          <w:color w:val="0070C0"/>
        </w:rPr>
        <w:tab/>
        <w:t>Mode of Delivery</w:t>
      </w:r>
    </w:p>
    <w:p w14:paraId="3CAAEA14" w14:textId="453DAA5F" w:rsidR="00E87500" w:rsidRPr="00753DD5" w:rsidRDefault="00E87500" w:rsidP="00D31549">
      <w:pPr>
        <w:spacing w:after="215" w:line="240" w:lineRule="auto"/>
        <w:ind w:left="490"/>
        <w:rPr>
          <w:rFonts w:ascii="Arial" w:hAnsi="Arial" w:cs="Arial"/>
        </w:rPr>
      </w:pPr>
      <w:r w:rsidRPr="00CF7FE7">
        <w:rPr>
          <w:rFonts w:ascii="Arial" w:hAnsi="Arial" w:cs="Arial"/>
        </w:rPr>
        <w:t xml:space="preserve">HRDC </w:t>
      </w:r>
      <w:r>
        <w:rPr>
          <w:rFonts w:ascii="Arial" w:hAnsi="Arial" w:cs="Arial"/>
        </w:rPr>
        <w:t>i</w:t>
      </w:r>
      <w:r w:rsidRPr="00CF7FE7">
        <w:rPr>
          <w:rFonts w:ascii="Arial" w:hAnsi="Arial" w:cs="Arial"/>
        </w:rPr>
        <w:t xml:space="preserve">s to establish that the </w:t>
      </w:r>
      <w:r>
        <w:rPr>
          <w:rFonts w:ascii="Arial" w:hAnsi="Arial" w:cs="Arial"/>
        </w:rPr>
        <w:t xml:space="preserve">Mode of Delivery adopted by the </w:t>
      </w:r>
      <w:r w:rsidRPr="00CF7FE7">
        <w:rPr>
          <w:rFonts w:ascii="Arial" w:hAnsi="Arial" w:cs="Arial"/>
        </w:rPr>
        <w:t xml:space="preserve">ETP </w:t>
      </w:r>
      <w:r>
        <w:rPr>
          <w:rFonts w:ascii="Arial" w:hAnsi="Arial" w:cs="Arial"/>
        </w:rPr>
        <w:t xml:space="preserve">is consistent with the nature of the course outcomes. </w:t>
      </w:r>
      <w:r w:rsidRPr="00753DD5">
        <w:rPr>
          <w:rFonts w:ascii="Arial" w:hAnsi="Arial" w:cs="Arial"/>
        </w:rPr>
        <w:t>The applicant shall:</w:t>
      </w:r>
    </w:p>
    <w:p w14:paraId="6554086F" w14:textId="70DAB8A2" w:rsidR="00A41548" w:rsidRPr="00727B14" w:rsidRDefault="00880260" w:rsidP="00727B14">
      <w:pPr>
        <w:pStyle w:val="ListParagraph"/>
        <w:widowControl w:val="0"/>
        <w:numPr>
          <w:ilvl w:val="0"/>
          <w:numId w:val="41"/>
        </w:numPr>
        <w:tabs>
          <w:tab w:val="left" w:pos="644"/>
        </w:tabs>
        <w:autoSpaceDE w:val="0"/>
        <w:autoSpaceDN w:val="0"/>
        <w:spacing w:after="0"/>
        <w:jc w:val="both"/>
        <w:rPr>
          <w:rFonts w:ascii="Arial" w:hAnsi="Arial" w:cs="Arial"/>
        </w:rPr>
      </w:pPr>
      <w:r>
        <w:rPr>
          <w:rFonts w:ascii="Arial" w:hAnsi="Arial" w:cs="Arial"/>
        </w:rPr>
        <w:t>s</w:t>
      </w:r>
      <w:r w:rsidR="00E87500" w:rsidRPr="00727B14">
        <w:rPr>
          <w:rFonts w:ascii="Arial" w:hAnsi="Arial" w:cs="Arial"/>
        </w:rPr>
        <w:t>pecify the mode of delivery appropriate for the desired outcomes of the course; fulltime, part-time, online or hybrid</w:t>
      </w:r>
      <w:r>
        <w:rPr>
          <w:rFonts w:ascii="Arial" w:hAnsi="Arial" w:cs="Arial"/>
        </w:rPr>
        <w:t>; and</w:t>
      </w:r>
    </w:p>
    <w:p w14:paraId="54687FE1" w14:textId="11EA1B76" w:rsidR="00A41548" w:rsidRDefault="00880260" w:rsidP="00727B14">
      <w:pPr>
        <w:pStyle w:val="ListParagraph"/>
        <w:widowControl w:val="0"/>
        <w:numPr>
          <w:ilvl w:val="0"/>
          <w:numId w:val="41"/>
        </w:numPr>
        <w:tabs>
          <w:tab w:val="left" w:pos="644"/>
        </w:tabs>
        <w:autoSpaceDE w:val="0"/>
        <w:autoSpaceDN w:val="0"/>
        <w:spacing w:after="0"/>
        <w:jc w:val="both"/>
        <w:rPr>
          <w:rFonts w:ascii="Arial" w:hAnsi="Arial" w:cs="Arial"/>
        </w:rPr>
      </w:pPr>
      <w:r>
        <w:rPr>
          <w:rFonts w:ascii="Arial" w:hAnsi="Arial" w:cs="Arial"/>
        </w:rPr>
        <w:t>s</w:t>
      </w:r>
      <w:r w:rsidR="00A41548">
        <w:rPr>
          <w:rFonts w:ascii="Arial" w:hAnsi="Arial" w:cs="Arial"/>
        </w:rPr>
        <w:t>how the preferred Mode</w:t>
      </w:r>
      <w:r w:rsidR="00A241F4">
        <w:rPr>
          <w:rFonts w:ascii="Arial" w:hAnsi="Arial" w:cs="Arial"/>
        </w:rPr>
        <w:t>(s)</w:t>
      </w:r>
      <w:r w:rsidR="00A41548">
        <w:rPr>
          <w:rFonts w:ascii="Arial" w:hAnsi="Arial" w:cs="Arial"/>
        </w:rPr>
        <w:t xml:space="preserve"> by tick</w:t>
      </w:r>
      <w:r w:rsidR="002747B0">
        <w:rPr>
          <w:rFonts w:ascii="Arial" w:hAnsi="Arial" w:cs="Arial"/>
        </w:rPr>
        <w:t>ing</w:t>
      </w:r>
      <w:r w:rsidR="00A41548">
        <w:rPr>
          <w:rFonts w:ascii="Arial" w:hAnsi="Arial" w:cs="Arial"/>
        </w:rPr>
        <w:t xml:space="preserve"> on the appropriate box(</w:t>
      </w:r>
      <w:proofErr w:type="spellStart"/>
      <w:r w:rsidR="00A41548">
        <w:rPr>
          <w:rFonts w:ascii="Arial" w:hAnsi="Arial" w:cs="Arial"/>
        </w:rPr>
        <w:t>es</w:t>
      </w:r>
      <w:proofErr w:type="spellEnd"/>
      <w:r w:rsidR="00A41548">
        <w:rPr>
          <w:rFonts w:ascii="Arial" w:hAnsi="Arial" w:cs="Arial"/>
        </w:rPr>
        <w:t>).</w:t>
      </w:r>
    </w:p>
    <w:p w14:paraId="6D146BE9" w14:textId="77777777" w:rsidR="00A41548" w:rsidRDefault="00A41548" w:rsidP="00D31549">
      <w:pPr>
        <w:pStyle w:val="ListParagraph"/>
        <w:widowControl w:val="0"/>
        <w:tabs>
          <w:tab w:val="left" w:pos="644"/>
        </w:tabs>
        <w:autoSpaceDE w:val="0"/>
        <w:autoSpaceDN w:val="0"/>
        <w:spacing w:after="0"/>
        <w:ind w:left="850"/>
        <w:jc w:val="both"/>
        <w:rPr>
          <w:rFonts w:ascii="Arial" w:hAnsi="Arial" w:cs="Arial"/>
        </w:rPr>
      </w:pPr>
    </w:p>
    <w:p w14:paraId="05EE5C2A" w14:textId="7C78745F" w:rsidR="002747B0" w:rsidRPr="0007071D" w:rsidRDefault="002747B0" w:rsidP="00D31549">
      <w:pPr>
        <w:spacing w:after="0" w:line="240" w:lineRule="auto"/>
        <w:rPr>
          <w:rFonts w:ascii="Arial" w:hAnsi="Arial" w:cs="Arial"/>
          <w:b/>
        </w:rPr>
      </w:pPr>
      <w:bookmarkStart w:id="4" w:name="_bookmark8"/>
      <w:bookmarkEnd w:id="4"/>
      <w:r w:rsidRPr="00D31549">
        <w:rPr>
          <w:rFonts w:ascii="Arial" w:hAnsi="Arial" w:cs="Arial"/>
          <w:b/>
          <w:color w:val="0070C0"/>
          <w:u w:val="single"/>
        </w:rPr>
        <w:t xml:space="preserve">CRITERION </w:t>
      </w:r>
      <w:r w:rsidR="00D01D6E">
        <w:rPr>
          <w:rFonts w:ascii="Arial" w:hAnsi="Arial" w:cs="Arial"/>
          <w:b/>
          <w:color w:val="0070C0"/>
          <w:u w:val="single"/>
        </w:rPr>
        <w:t>6</w:t>
      </w:r>
      <w:r w:rsidRPr="00D31549">
        <w:rPr>
          <w:rFonts w:ascii="Arial" w:hAnsi="Arial" w:cs="Arial"/>
          <w:b/>
          <w:color w:val="0070C0"/>
          <w:u w:val="single"/>
        </w:rPr>
        <w:t>:</w:t>
      </w:r>
      <w:r w:rsidR="00770109" w:rsidRPr="0007071D">
        <w:rPr>
          <w:rFonts w:ascii="Arial" w:hAnsi="Arial" w:cs="Arial"/>
          <w:b/>
          <w:color w:val="0070C0"/>
          <w:u w:val="single"/>
        </w:rPr>
        <w:t xml:space="preserve"> </w:t>
      </w:r>
      <w:r w:rsidRPr="00D31549">
        <w:rPr>
          <w:rFonts w:ascii="Arial" w:hAnsi="Arial" w:cs="Arial"/>
          <w:b/>
          <w:color w:val="0070C0"/>
          <w:u w:val="single"/>
        </w:rPr>
        <w:t>COURSE STRUCTUR</w:t>
      </w:r>
      <w:r w:rsidR="00770109">
        <w:rPr>
          <w:rFonts w:ascii="Arial" w:hAnsi="Arial" w:cs="Arial"/>
          <w:b/>
          <w:color w:val="0070C0"/>
          <w:u w:val="single"/>
        </w:rPr>
        <w:t>E AND CONTENT</w:t>
      </w:r>
      <w:r w:rsidRPr="00D31549">
        <w:rPr>
          <w:rFonts w:ascii="Arial" w:hAnsi="Arial" w:cs="Arial"/>
          <w:b/>
        </w:rPr>
        <w:t xml:space="preserve"> </w:t>
      </w:r>
    </w:p>
    <w:p w14:paraId="380FD5C0" w14:textId="77777777" w:rsidR="002747B0" w:rsidRDefault="002747B0" w:rsidP="00D31549">
      <w:pPr>
        <w:spacing w:after="0" w:line="240" w:lineRule="auto"/>
        <w:rPr>
          <w:rFonts w:ascii="Arial" w:hAnsi="Arial" w:cs="Arial"/>
          <w:b/>
        </w:rPr>
      </w:pPr>
    </w:p>
    <w:p w14:paraId="1983D210" w14:textId="4C7C6013" w:rsidR="00770109" w:rsidRPr="0007071D" w:rsidRDefault="00770109" w:rsidP="00D31549">
      <w:pPr>
        <w:spacing w:after="0" w:line="240" w:lineRule="auto"/>
        <w:rPr>
          <w:rFonts w:ascii="Arial" w:hAnsi="Arial" w:cs="Arial"/>
          <w:b/>
        </w:rPr>
      </w:pPr>
      <w:r w:rsidRPr="00D31549">
        <w:rPr>
          <w:rFonts w:ascii="Arial" w:hAnsi="Arial" w:cs="Arial"/>
        </w:rPr>
        <w:t>HRDC seeks to e</w:t>
      </w:r>
      <w:r w:rsidR="00810B75" w:rsidRPr="00D31549">
        <w:rPr>
          <w:rFonts w:ascii="Arial" w:hAnsi="Arial" w:cs="Arial"/>
        </w:rPr>
        <w:t>stablish that the ETP</w:t>
      </w:r>
      <w:r w:rsidRPr="00D31549">
        <w:rPr>
          <w:rFonts w:ascii="Arial" w:hAnsi="Arial" w:cs="Arial"/>
        </w:rPr>
        <w:t xml:space="preserve"> clearly stipulates the requisite competencies to be acquired with clear distinction of the desired domain</w:t>
      </w:r>
      <w:r w:rsidR="00810B75" w:rsidRPr="00D31549">
        <w:rPr>
          <w:rFonts w:ascii="Arial" w:hAnsi="Arial" w:cs="Arial"/>
        </w:rPr>
        <w:t xml:space="preserve"> (affective, cognitive or psychomotor) and shows appropriate assessment strategies to measure the level at which outcomes are attained</w:t>
      </w:r>
      <w:r w:rsidRPr="00D31549">
        <w:rPr>
          <w:rFonts w:ascii="Arial" w:hAnsi="Arial" w:cs="Arial"/>
        </w:rPr>
        <w:t>. The ETP shall;</w:t>
      </w:r>
    </w:p>
    <w:p w14:paraId="74755FF9" w14:textId="77777777" w:rsidR="00770109" w:rsidRPr="0007071D" w:rsidRDefault="00770109" w:rsidP="00D31549">
      <w:pPr>
        <w:spacing w:after="0" w:line="240" w:lineRule="auto"/>
        <w:rPr>
          <w:rFonts w:ascii="Arial" w:hAnsi="Arial" w:cs="Arial"/>
          <w:b/>
        </w:rPr>
      </w:pPr>
    </w:p>
    <w:p w14:paraId="30756A38" w14:textId="037376FC" w:rsidR="00770109" w:rsidRPr="00D31549" w:rsidRDefault="00727B14" w:rsidP="00770109">
      <w:pPr>
        <w:pStyle w:val="ListParagraph"/>
        <w:widowControl w:val="0"/>
        <w:numPr>
          <w:ilvl w:val="0"/>
          <w:numId w:val="33"/>
        </w:numPr>
        <w:tabs>
          <w:tab w:val="left" w:pos="644"/>
        </w:tabs>
        <w:autoSpaceDE w:val="0"/>
        <w:autoSpaceDN w:val="0"/>
        <w:spacing w:after="0"/>
        <w:contextualSpacing w:val="0"/>
        <w:jc w:val="both"/>
        <w:rPr>
          <w:rFonts w:ascii="Arial" w:hAnsi="Arial" w:cs="Arial"/>
        </w:rPr>
      </w:pPr>
      <w:r>
        <w:rPr>
          <w:rFonts w:ascii="Arial" w:hAnsi="Arial" w:cs="Arial"/>
        </w:rPr>
        <w:t xml:space="preserve"> </w:t>
      </w:r>
      <w:r w:rsidR="00770109" w:rsidRPr="00D31549">
        <w:rPr>
          <w:rFonts w:ascii="Arial" w:hAnsi="Arial" w:cs="Arial"/>
        </w:rPr>
        <w:t>ensure the short course is organized into learning outcomes and the scope of content for each unit</w:t>
      </w:r>
      <w:r w:rsidR="00770109" w:rsidRPr="00D31549">
        <w:rPr>
          <w:rFonts w:ascii="Arial" w:hAnsi="Arial" w:cs="Arial"/>
          <w:spacing w:val="-25"/>
        </w:rPr>
        <w:t xml:space="preserve"> </w:t>
      </w:r>
      <w:r w:rsidR="00770109" w:rsidRPr="00D31549">
        <w:rPr>
          <w:rFonts w:ascii="Arial" w:hAnsi="Arial" w:cs="Arial"/>
        </w:rPr>
        <w:t>is appropriate;</w:t>
      </w:r>
    </w:p>
    <w:p w14:paraId="4B4499BF" w14:textId="5D2C340A" w:rsidR="00770109" w:rsidRPr="00D31549" w:rsidRDefault="002747B0" w:rsidP="00D31549">
      <w:pPr>
        <w:pStyle w:val="ListParagraph"/>
        <w:numPr>
          <w:ilvl w:val="0"/>
          <w:numId w:val="33"/>
        </w:numPr>
        <w:spacing w:after="0" w:line="240" w:lineRule="auto"/>
        <w:rPr>
          <w:rFonts w:ascii="Arial" w:hAnsi="Arial" w:cs="Arial"/>
        </w:rPr>
      </w:pPr>
      <w:r w:rsidRPr="003E3532">
        <w:rPr>
          <w:rFonts w:ascii="Arial" w:hAnsi="Arial" w:cs="Arial"/>
        </w:rPr>
        <w:t>m</w:t>
      </w:r>
      <w:r w:rsidRPr="00D31549">
        <w:rPr>
          <w:rFonts w:ascii="Arial" w:hAnsi="Arial" w:cs="Arial"/>
        </w:rPr>
        <w:t xml:space="preserve">aintain alignment between learning outcomes and </w:t>
      </w:r>
      <w:r w:rsidR="00770109" w:rsidRPr="00D31549">
        <w:rPr>
          <w:rFonts w:ascii="Arial" w:hAnsi="Arial" w:cs="Arial"/>
        </w:rPr>
        <w:t>the course content/topics</w:t>
      </w:r>
      <w:r w:rsidR="00880260">
        <w:rPr>
          <w:rFonts w:ascii="Arial" w:hAnsi="Arial" w:cs="Arial"/>
        </w:rPr>
        <w:t>;</w:t>
      </w:r>
      <w:r w:rsidR="00770109" w:rsidRPr="00D31549">
        <w:rPr>
          <w:rFonts w:ascii="Arial" w:hAnsi="Arial" w:cs="Arial"/>
        </w:rPr>
        <w:t xml:space="preserve"> </w:t>
      </w:r>
    </w:p>
    <w:p w14:paraId="63C05DB1" w14:textId="07111848" w:rsidR="00770109" w:rsidRPr="00D31549" w:rsidRDefault="00F87356" w:rsidP="00D31549">
      <w:pPr>
        <w:pStyle w:val="ListParagraph"/>
        <w:numPr>
          <w:ilvl w:val="0"/>
          <w:numId w:val="33"/>
        </w:numPr>
        <w:spacing w:after="0" w:line="240" w:lineRule="auto"/>
        <w:rPr>
          <w:rFonts w:ascii="Arial" w:hAnsi="Arial" w:cs="Arial"/>
        </w:rPr>
      </w:pPr>
      <w:r>
        <w:rPr>
          <w:rFonts w:ascii="Arial" w:hAnsi="Arial" w:cs="Arial"/>
        </w:rPr>
        <w:t>e</w:t>
      </w:r>
      <w:r w:rsidR="00770109" w:rsidRPr="00D31549">
        <w:rPr>
          <w:rFonts w:ascii="Arial" w:hAnsi="Arial" w:cs="Arial"/>
        </w:rPr>
        <w:t>nsure that action verbs used are consistent with the expected nature and level of competence to reflect the desired domain</w:t>
      </w:r>
      <w:r w:rsidR="00880260">
        <w:rPr>
          <w:rFonts w:ascii="Arial" w:hAnsi="Arial" w:cs="Arial"/>
        </w:rPr>
        <w:t>;</w:t>
      </w:r>
    </w:p>
    <w:p w14:paraId="47581441" w14:textId="03D549FD" w:rsidR="00770109" w:rsidRPr="00D31549" w:rsidRDefault="00F87356" w:rsidP="00D31549">
      <w:pPr>
        <w:pStyle w:val="ListParagraph"/>
        <w:numPr>
          <w:ilvl w:val="0"/>
          <w:numId w:val="33"/>
        </w:numPr>
        <w:spacing w:after="0" w:line="240" w:lineRule="auto"/>
        <w:rPr>
          <w:rFonts w:ascii="Arial" w:hAnsi="Arial" w:cs="Arial"/>
        </w:rPr>
      </w:pPr>
      <w:r>
        <w:rPr>
          <w:rFonts w:ascii="Arial" w:hAnsi="Arial" w:cs="Arial"/>
        </w:rPr>
        <w:t>e</w:t>
      </w:r>
      <w:r w:rsidR="00770109" w:rsidRPr="00D31549">
        <w:rPr>
          <w:rFonts w:ascii="Arial" w:hAnsi="Arial" w:cs="Arial"/>
        </w:rPr>
        <w:t>nsure that teaching, learning and assessment strategies are consistent with the stipulated learning outcomes and appropriate for development of the required knowledge, skills and attitude</w:t>
      </w:r>
      <w:r w:rsidR="00880260">
        <w:rPr>
          <w:rFonts w:ascii="Arial" w:hAnsi="Arial" w:cs="Arial"/>
        </w:rPr>
        <w:t>;</w:t>
      </w:r>
    </w:p>
    <w:p w14:paraId="6FAFABD3" w14:textId="28842709" w:rsidR="00810B75" w:rsidRPr="00D31549" w:rsidRDefault="00F87356" w:rsidP="00810B75">
      <w:pPr>
        <w:pStyle w:val="ListParagraph"/>
        <w:widowControl w:val="0"/>
        <w:numPr>
          <w:ilvl w:val="0"/>
          <w:numId w:val="33"/>
        </w:numPr>
        <w:tabs>
          <w:tab w:val="left" w:pos="644"/>
        </w:tabs>
        <w:autoSpaceDE w:val="0"/>
        <w:autoSpaceDN w:val="0"/>
        <w:spacing w:after="0"/>
        <w:contextualSpacing w:val="0"/>
        <w:jc w:val="both"/>
        <w:rPr>
          <w:rFonts w:ascii="Arial" w:hAnsi="Arial" w:cs="Arial"/>
        </w:rPr>
      </w:pPr>
      <w:r>
        <w:rPr>
          <w:rFonts w:ascii="Arial" w:hAnsi="Arial" w:cs="Arial"/>
        </w:rPr>
        <w:t xml:space="preserve"> </w:t>
      </w:r>
      <w:r w:rsidR="00810B75" w:rsidRPr="00D31549">
        <w:rPr>
          <w:rFonts w:ascii="Arial" w:hAnsi="Arial" w:cs="Arial"/>
        </w:rPr>
        <w:t xml:space="preserve">present content in a logically sequenced manner and </w:t>
      </w:r>
      <w:r w:rsidR="00D1194B">
        <w:rPr>
          <w:rFonts w:ascii="Arial" w:hAnsi="Arial" w:cs="Arial"/>
        </w:rPr>
        <w:t xml:space="preserve">ensure </w:t>
      </w:r>
      <w:r w:rsidR="00810B75" w:rsidRPr="00D31549">
        <w:rPr>
          <w:rFonts w:ascii="Arial" w:hAnsi="Arial" w:cs="Arial"/>
        </w:rPr>
        <w:t>congruence between topics, delivery and assessment strategies</w:t>
      </w:r>
      <w:r w:rsidR="00880260">
        <w:rPr>
          <w:rFonts w:ascii="Arial" w:hAnsi="Arial" w:cs="Arial"/>
        </w:rPr>
        <w:t>;</w:t>
      </w:r>
    </w:p>
    <w:p w14:paraId="78D4F3AA" w14:textId="70DA399E" w:rsidR="0096371A" w:rsidRDefault="00F87356" w:rsidP="0096371A">
      <w:pPr>
        <w:pStyle w:val="NoSpacing"/>
        <w:numPr>
          <w:ilvl w:val="0"/>
          <w:numId w:val="33"/>
        </w:numPr>
        <w:rPr>
          <w:rFonts w:ascii="Arial" w:hAnsi="Arial" w:cs="Arial"/>
        </w:rPr>
      </w:pPr>
      <w:r>
        <w:rPr>
          <w:rFonts w:ascii="Arial" w:hAnsi="Arial" w:cs="Arial"/>
        </w:rPr>
        <w:t>s</w:t>
      </w:r>
      <w:r w:rsidR="0096371A" w:rsidRPr="0007071D">
        <w:rPr>
          <w:rFonts w:ascii="Arial" w:hAnsi="Arial" w:cs="Arial"/>
        </w:rPr>
        <w:t>tate how assessment</w:t>
      </w:r>
      <w:r w:rsidR="00A241F4">
        <w:rPr>
          <w:rFonts w:ascii="Arial" w:hAnsi="Arial" w:cs="Arial"/>
        </w:rPr>
        <w:t>s</w:t>
      </w:r>
      <w:r w:rsidR="0096371A" w:rsidRPr="0007071D">
        <w:rPr>
          <w:rFonts w:ascii="Arial" w:hAnsi="Arial" w:cs="Arial"/>
        </w:rPr>
        <w:t xml:space="preserve"> will be administered e.g. written, practical, course work</w:t>
      </w:r>
      <w:r w:rsidR="0096371A" w:rsidRPr="0007071D">
        <w:rPr>
          <w:rFonts w:ascii="Arial" w:hAnsi="Arial" w:cs="Arial"/>
          <w:b/>
        </w:rPr>
        <w:t xml:space="preserve">, </w:t>
      </w:r>
      <w:r w:rsidR="0096371A" w:rsidRPr="0007071D">
        <w:rPr>
          <w:rFonts w:ascii="Arial" w:hAnsi="Arial" w:cs="Arial"/>
        </w:rPr>
        <w:t>participat</w:t>
      </w:r>
      <w:r w:rsidR="00CE3D67">
        <w:rPr>
          <w:rFonts w:ascii="Arial" w:hAnsi="Arial" w:cs="Arial"/>
        </w:rPr>
        <w:t>ory</w:t>
      </w:r>
      <w:r w:rsidR="0096371A" w:rsidRPr="0007071D">
        <w:rPr>
          <w:rFonts w:ascii="Arial" w:hAnsi="Arial" w:cs="Arial"/>
        </w:rPr>
        <w:t xml:space="preserve"> or attendance rate</w:t>
      </w:r>
      <w:r w:rsidR="00D1194B">
        <w:rPr>
          <w:rFonts w:ascii="Arial" w:hAnsi="Arial" w:cs="Arial"/>
        </w:rPr>
        <w:t xml:space="preserve"> and stipulate the assessment format i.e. Formative or Summative</w:t>
      </w:r>
      <w:r w:rsidR="00880260">
        <w:rPr>
          <w:rFonts w:ascii="Arial" w:hAnsi="Arial" w:cs="Arial"/>
        </w:rPr>
        <w:t>;</w:t>
      </w:r>
    </w:p>
    <w:p w14:paraId="5C1A5D95" w14:textId="7EE148D2" w:rsidR="003E7C79" w:rsidRPr="00543F02" w:rsidRDefault="00162B7F" w:rsidP="0096371A">
      <w:pPr>
        <w:pStyle w:val="NoSpacing"/>
        <w:numPr>
          <w:ilvl w:val="0"/>
          <w:numId w:val="33"/>
        </w:numPr>
        <w:rPr>
          <w:rFonts w:ascii="Arial" w:hAnsi="Arial" w:cs="Arial"/>
        </w:rPr>
      </w:pPr>
      <w:r w:rsidRPr="00543F02">
        <w:rPr>
          <w:rFonts w:ascii="Arial" w:hAnsi="Arial" w:cs="Arial"/>
        </w:rPr>
        <w:t>t</w:t>
      </w:r>
      <w:r w:rsidR="00F87356" w:rsidRPr="00543F02">
        <w:rPr>
          <w:rFonts w:ascii="Arial" w:hAnsi="Arial" w:cs="Arial"/>
        </w:rPr>
        <w:t xml:space="preserve">ake note of </w:t>
      </w:r>
      <w:r w:rsidR="001D7D8D" w:rsidRPr="00543F02">
        <w:rPr>
          <w:rFonts w:ascii="Arial" w:hAnsi="Arial" w:cs="Arial"/>
        </w:rPr>
        <w:t xml:space="preserve">NCBSC provision for </w:t>
      </w:r>
      <w:r w:rsidR="003E7C79" w:rsidRPr="00543F02">
        <w:rPr>
          <w:rFonts w:ascii="Arial" w:hAnsi="Arial" w:cs="Arial"/>
        </w:rPr>
        <w:t xml:space="preserve">Single Unit Courses </w:t>
      </w:r>
      <w:r w:rsidR="001D7D8D" w:rsidRPr="00543F02">
        <w:rPr>
          <w:rFonts w:ascii="Arial" w:hAnsi="Arial" w:cs="Arial"/>
        </w:rPr>
        <w:t xml:space="preserve">and </w:t>
      </w:r>
      <w:proofErr w:type="spellStart"/>
      <w:r w:rsidR="003E7C79" w:rsidRPr="00543F02">
        <w:rPr>
          <w:rFonts w:ascii="Arial" w:hAnsi="Arial" w:cs="Arial"/>
        </w:rPr>
        <w:t>Modularised</w:t>
      </w:r>
      <w:proofErr w:type="spellEnd"/>
      <w:r w:rsidR="003E7C79" w:rsidRPr="00543F02">
        <w:rPr>
          <w:rFonts w:ascii="Arial" w:hAnsi="Arial" w:cs="Arial"/>
        </w:rPr>
        <w:t xml:space="preserve"> Courses</w:t>
      </w:r>
      <w:r w:rsidR="001D7D8D" w:rsidRPr="00543F02">
        <w:rPr>
          <w:rFonts w:ascii="Arial" w:hAnsi="Arial" w:cs="Arial"/>
        </w:rPr>
        <w:t xml:space="preserve"> w</w:t>
      </w:r>
      <w:r w:rsidR="00D1194B" w:rsidRPr="00543F02">
        <w:rPr>
          <w:rFonts w:ascii="Arial" w:hAnsi="Arial" w:cs="Arial"/>
        </w:rPr>
        <w:t xml:space="preserve">ith </w:t>
      </w:r>
      <w:r w:rsidR="001D7D8D" w:rsidRPr="00543F02">
        <w:rPr>
          <w:rFonts w:ascii="Arial" w:hAnsi="Arial" w:cs="Arial"/>
        </w:rPr>
        <w:t>distinct</w:t>
      </w:r>
      <w:r w:rsidR="00D1194B" w:rsidRPr="00543F02">
        <w:rPr>
          <w:rFonts w:ascii="Arial" w:hAnsi="Arial" w:cs="Arial"/>
        </w:rPr>
        <w:t xml:space="preserve">ive </w:t>
      </w:r>
      <w:r w:rsidR="001D7D8D" w:rsidRPr="00543F02">
        <w:rPr>
          <w:rFonts w:ascii="Arial" w:hAnsi="Arial" w:cs="Arial"/>
        </w:rPr>
        <w:t>processing fees</w:t>
      </w:r>
      <w:r w:rsidR="00880260">
        <w:rPr>
          <w:rFonts w:ascii="Arial" w:hAnsi="Arial" w:cs="Arial"/>
        </w:rPr>
        <w:t>;</w:t>
      </w:r>
    </w:p>
    <w:p w14:paraId="7176F0E3" w14:textId="7C2BB54B" w:rsidR="0042394A" w:rsidRPr="00543F02" w:rsidRDefault="00AB2179" w:rsidP="0096371A">
      <w:pPr>
        <w:pStyle w:val="NoSpacing"/>
        <w:numPr>
          <w:ilvl w:val="0"/>
          <w:numId w:val="33"/>
        </w:numPr>
        <w:rPr>
          <w:rFonts w:ascii="Arial" w:hAnsi="Arial" w:cs="Arial"/>
        </w:rPr>
      </w:pPr>
      <w:r w:rsidRPr="00543F02">
        <w:rPr>
          <w:rFonts w:ascii="Arial" w:hAnsi="Arial" w:cs="Arial"/>
        </w:rPr>
        <w:t>Maintain a</w:t>
      </w:r>
      <w:r w:rsidR="0042394A" w:rsidRPr="00543F02">
        <w:rPr>
          <w:rFonts w:ascii="Arial" w:hAnsi="Arial" w:cs="Arial"/>
        </w:rPr>
        <w:t xml:space="preserve"> maximum of five </w:t>
      </w:r>
      <w:r w:rsidRPr="00543F02">
        <w:rPr>
          <w:rFonts w:ascii="Arial" w:hAnsi="Arial" w:cs="Arial"/>
        </w:rPr>
        <w:t xml:space="preserve">(5) </w:t>
      </w:r>
      <w:r w:rsidR="0042394A" w:rsidRPr="00543F02">
        <w:rPr>
          <w:rFonts w:ascii="Arial" w:hAnsi="Arial" w:cs="Arial"/>
        </w:rPr>
        <w:t>modules per short course unless otherwise advised</w:t>
      </w:r>
      <w:r w:rsidR="001744A1">
        <w:rPr>
          <w:rFonts w:ascii="Arial" w:hAnsi="Arial" w:cs="Arial"/>
        </w:rPr>
        <w:t xml:space="preserve"> by the relevant Professional Body or Association</w:t>
      </w:r>
      <w:r w:rsidR="0042394A" w:rsidRPr="00543F02">
        <w:rPr>
          <w:rFonts w:ascii="Arial" w:hAnsi="Arial" w:cs="Arial"/>
        </w:rPr>
        <w:t xml:space="preserve">. </w:t>
      </w:r>
    </w:p>
    <w:p w14:paraId="51EB8FC1" w14:textId="77777777" w:rsidR="00770109" w:rsidRPr="00353ECB" w:rsidRDefault="00770109" w:rsidP="00D31549">
      <w:pPr>
        <w:spacing w:after="0" w:line="240" w:lineRule="auto"/>
        <w:rPr>
          <w:rFonts w:ascii="Arial" w:hAnsi="Arial" w:cs="Arial"/>
          <w:color w:val="0070C0"/>
          <w:sz w:val="18"/>
          <w:szCs w:val="18"/>
        </w:rPr>
      </w:pPr>
    </w:p>
    <w:p w14:paraId="4EAA6765" w14:textId="701B7AAD" w:rsidR="00D31549" w:rsidRDefault="00D31549" w:rsidP="00635312">
      <w:pPr>
        <w:pStyle w:val="Heading1"/>
        <w:spacing w:line="276" w:lineRule="auto"/>
        <w:ind w:right="4"/>
        <w:jc w:val="both"/>
        <w:rPr>
          <w:color w:val="0070C0"/>
          <w:u w:val="single"/>
        </w:rPr>
      </w:pPr>
    </w:p>
    <w:p w14:paraId="23756D73" w14:textId="51D3D5E6" w:rsidR="005C0FAC" w:rsidRPr="00C025FA" w:rsidRDefault="005C0FAC" w:rsidP="00635312">
      <w:pPr>
        <w:pStyle w:val="Heading1"/>
        <w:spacing w:line="276" w:lineRule="auto"/>
        <w:ind w:right="4"/>
        <w:jc w:val="both"/>
        <w:rPr>
          <w:color w:val="0070C0"/>
          <w:u w:val="single"/>
        </w:rPr>
      </w:pPr>
      <w:r w:rsidRPr="00C025FA">
        <w:rPr>
          <w:color w:val="0070C0"/>
          <w:u w:val="single"/>
        </w:rPr>
        <w:lastRenderedPageBreak/>
        <w:t>CRITERION</w:t>
      </w:r>
      <w:r w:rsidR="0096371A">
        <w:rPr>
          <w:color w:val="0070C0"/>
          <w:u w:val="single"/>
        </w:rPr>
        <w:t xml:space="preserve"> </w:t>
      </w:r>
      <w:proofErr w:type="gramStart"/>
      <w:r w:rsidR="00386B14">
        <w:rPr>
          <w:color w:val="0070C0"/>
          <w:u w:val="single"/>
        </w:rPr>
        <w:t>7</w:t>
      </w:r>
      <w:r w:rsidR="00FB21D3">
        <w:rPr>
          <w:color w:val="0070C0"/>
          <w:u w:val="single"/>
        </w:rPr>
        <w:t xml:space="preserve"> </w:t>
      </w:r>
      <w:r w:rsidRPr="00C025FA">
        <w:rPr>
          <w:color w:val="0070C0"/>
          <w:u w:val="single"/>
        </w:rPr>
        <w:t>:</w:t>
      </w:r>
      <w:proofErr w:type="gramEnd"/>
      <w:r w:rsidRPr="00C025FA">
        <w:rPr>
          <w:color w:val="0070C0"/>
          <w:u w:val="single"/>
        </w:rPr>
        <w:t xml:space="preserve"> CERTIFICATION</w:t>
      </w:r>
    </w:p>
    <w:p w14:paraId="6AF48C99" w14:textId="77777777" w:rsidR="005C0FAC" w:rsidRPr="00C025FA" w:rsidRDefault="005C0FAC" w:rsidP="00635312">
      <w:pPr>
        <w:pStyle w:val="BodyText"/>
        <w:ind w:right="4"/>
        <w:jc w:val="both"/>
        <w:rPr>
          <w:rFonts w:ascii="Arial" w:hAnsi="Arial" w:cs="Arial"/>
          <w:b/>
          <w:color w:val="0070C0"/>
          <w:u w:val="single"/>
        </w:rPr>
      </w:pPr>
    </w:p>
    <w:p w14:paraId="42C2AFC9" w14:textId="1B6374EA" w:rsidR="005C0FAC" w:rsidRDefault="00D42FD5" w:rsidP="002747B0">
      <w:pPr>
        <w:pStyle w:val="BodyText"/>
        <w:ind w:left="142" w:right="4"/>
        <w:jc w:val="both"/>
        <w:rPr>
          <w:rFonts w:ascii="Arial" w:hAnsi="Arial" w:cs="Arial"/>
        </w:rPr>
      </w:pPr>
      <w:r w:rsidRPr="00753DD5">
        <w:rPr>
          <w:rFonts w:ascii="Arial" w:hAnsi="Arial" w:cs="Arial"/>
        </w:rPr>
        <w:t>HRDC</w:t>
      </w:r>
      <w:r w:rsidR="00D34B24">
        <w:rPr>
          <w:rFonts w:ascii="Arial" w:hAnsi="Arial" w:cs="Arial"/>
        </w:rPr>
        <w:t xml:space="preserve"> seeks to </w:t>
      </w:r>
      <w:r w:rsidR="0096371A">
        <w:rPr>
          <w:rFonts w:ascii="Arial" w:hAnsi="Arial" w:cs="Arial"/>
        </w:rPr>
        <w:t xml:space="preserve">establish the eligibility requirements for issuance of the certificate and the type of certificate to be issued. </w:t>
      </w:r>
      <w:r w:rsidR="005C0FAC" w:rsidRPr="00753DD5">
        <w:rPr>
          <w:rFonts w:ascii="Arial" w:hAnsi="Arial" w:cs="Arial"/>
        </w:rPr>
        <w:t>The applicant shall:</w:t>
      </w:r>
    </w:p>
    <w:p w14:paraId="73C017DE" w14:textId="23B3AC2F" w:rsidR="0096371A" w:rsidRPr="00D31549" w:rsidRDefault="00880260" w:rsidP="00D31549">
      <w:pPr>
        <w:pStyle w:val="NoSpacing"/>
        <w:numPr>
          <w:ilvl w:val="0"/>
          <w:numId w:val="34"/>
        </w:numPr>
        <w:rPr>
          <w:rFonts w:ascii="Arial" w:hAnsi="Arial" w:cs="Arial"/>
        </w:rPr>
      </w:pPr>
      <w:r>
        <w:rPr>
          <w:rFonts w:ascii="Arial" w:hAnsi="Arial" w:cs="Arial"/>
        </w:rPr>
        <w:t>s</w:t>
      </w:r>
      <w:r w:rsidR="0096371A" w:rsidRPr="00D31549">
        <w:rPr>
          <w:rFonts w:ascii="Arial" w:hAnsi="Arial" w:cs="Arial"/>
        </w:rPr>
        <w:t>how the type of certificate to be issued (Attendance, Participation or Completion)</w:t>
      </w:r>
      <w:r>
        <w:rPr>
          <w:rFonts w:ascii="Arial" w:hAnsi="Arial" w:cs="Arial"/>
        </w:rPr>
        <w:t>;</w:t>
      </w:r>
    </w:p>
    <w:p w14:paraId="053CACF9" w14:textId="3EE13F59" w:rsidR="00A24BC6" w:rsidRPr="00D31549" w:rsidRDefault="00880260" w:rsidP="00D31549">
      <w:pPr>
        <w:pStyle w:val="NoSpacing"/>
        <w:numPr>
          <w:ilvl w:val="0"/>
          <w:numId w:val="34"/>
        </w:numPr>
        <w:rPr>
          <w:rFonts w:ascii="Arial" w:hAnsi="Arial" w:cs="Arial"/>
        </w:rPr>
      </w:pPr>
      <w:r>
        <w:rPr>
          <w:rFonts w:ascii="Arial" w:hAnsi="Arial" w:cs="Arial"/>
        </w:rPr>
        <w:t>s</w:t>
      </w:r>
      <w:r w:rsidR="00A24BC6">
        <w:rPr>
          <w:rFonts w:ascii="Arial" w:hAnsi="Arial" w:cs="Arial"/>
        </w:rPr>
        <w:t>how modules covered in modularized courses for CPD monitoring purposes</w:t>
      </w:r>
      <w:r>
        <w:rPr>
          <w:rFonts w:ascii="Arial" w:hAnsi="Arial" w:cs="Arial"/>
        </w:rPr>
        <w:t>; and</w:t>
      </w:r>
    </w:p>
    <w:p w14:paraId="130F162F" w14:textId="6247FC9E" w:rsidR="00A24BC6" w:rsidRDefault="00880260" w:rsidP="00A24BC6">
      <w:pPr>
        <w:pStyle w:val="NoSpacing"/>
        <w:numPr>
          <w:ilvl w:val="0"/>
          <w:numId w:val="34"/>
        </w:numPr>
        <w:rPr>
          <w:rFonts w:ascii="Arial" w:hAnsi="Arial" w:cs="Arial"/>
        </w:rPr>
      </w:pPr>
      <w:r>
        <w:rPr>
          <w:rFonts w:ascii="Arial" w:hAnsi="Arial" w:cs="Arial"/>
        </w:rPr>
        <w:t>p</w:t>
      </w:r>
      <w:r w:rsidR="00A24BC6" w:rsidRPr="004F0106">
        <w:rPr>
          <w:rFonts w:ascii="Arial" w:hAnsi="Arial" w:cs="Arial"/>
        </w:rPr>
        <w:t xml:space="preserve">rovide a sample certificate with all the necessary </w:t>
      </w:r>
      <w:r w:rsidR="00A24BC6">
        <w:rPr>
          <w:rFonts w:ascii="Arial" w:hAnsi="Arial" w:cs="Arial"/>
        </w:rPr>
        <w:t xml:space="preserve">content </w:t>
      </w:r>
      <w:r w:rsidR="00A24BC6" w:rsidRPr="004F0106">
        <w:rPr>
          <w:rFonts w:ascii="Arial" w:hAnsi="Arial" w:cs="Arial"/>
        </w:rPr>
        <w:t xml:space="preserve">details including safety features. </w:t>
      </w:r>
    </w:p>
    <w:p w14:paraId="4EB1971C" w14:textId="5B5370E7" w:rsidR="00D1194B" w:rsidRDefault="00D1194B" w:rsidP="00D1194B">
      <w:pPr>
        <w:pStyle w:val="NoSpacing"/>
        <w:rPr>
          <w:rFonts w:ascii="Arial" w:hAnsi="Arial" w:cs="Arial"/>
        </w:rPr>
      </w:pPr>
    </w:p>
    <w:p w14:paraId="4762E15C" w14:textId="686A6595" w:rsidR="00D1194B" w:rsidRPr="00CD4694" w:rsidRDefault="00D1194B" w:rsidP="00D1194B">
      <w:pPr>
        <w:pStyle w:val="Heading1"/>
        <w:spacing w:line="276" w:lineRule="auto"/>
        <w:ind w:right="4"/>
        <w:jc w:val="both"/>
        <w:rPr>
          <w:color w:val="006EC0"/>
          <w:u w:val="single"/>
        </w:rPr>
      </w:pPr>
      <w:r w:rsidRPr="00CD4694">
        <w:rPr>
          <w:color w:val="006EC0"/>
          <w:u w:val="single"/>
        </w:rPr>
        <w:t xml:space="preserve">CRITERION </w:t>
      </w:r>
      <w:r>
        <w:rPr>
          <w:color w:val="006EC0"/>
          <w:u w:val="single"/>
        </w:rPr>
        <w:t>8</w:t>
      </w:r>
      <w:r w:rsidRPr="00CD4694">
        <w:rPr>
          <w:color w:val="006EC0"/>
          <w:u w:val="single"/>
        </w:rPr>
        <w:t xml:space="preserve">: </w:t>
      </w:r>
      <w:r>
        <w:rPr>
          <w:color w:val="006EC0"/>
          <w:u w:val="single"/>
        </w:rPr>
        <w:t>POST-TRAINING ACTIVITIES AND LEARNING IMPLEMENTATION SUPPORT</w:t>
      </w:r>
    </w:p>
    <w:p w14:paraId="376C51A7" w14:textId="77777777" w:rsidR="00D1194B" w:rsidRPr="00753DD5" w:rsidRDefault="00D1194B" w:rsidP="00D1194B">
      <w:pPr>
        <w:pStyle w:val="Heading1"/>
        <w:spacing w:line="276" w:lineRule="auto"/>
        <w:ind w:right="4"/>
        <w:jc w:val="both"/>
      </w:pPr>
    </w:p>
    <w:p w14:paraId="5185353B" w14:textId="4ABC8B78" w:rsidR="00D1194B" w:rsidRPr="00543F02" w:rsidRDefault="00D1194B" w:rsidP="00D1194B">
      <w:pPr>
        <w:pStyle w:val="BodyText"/>
        <w:ind w:left="142" w:right="4"/>
        <w:jc w:val="both"/>
        <w:rPr>
          <w:rFonts w:ascii="Arial" w:hAnsi="Arial" w:cs="Arial"/>
        </w:rPr>
      </w:pPr>
      <w:r w:rsidRPr="00543F02">
        <w:rPr>
          <w:rFonts w:ascii="Arial" w:hAnsi="Arial" w:cs="Arial"/>
        </w:rPr>
        <w:t>HRDC seeks to establish that where post training and learning implementation support is a requirement</w:t>
      </w:r>
      <w:r w:rsidR="00880260">
        <w:rPr>
          <w:rFonts w:ascii="Arial" w:hAnsi="Arial" w:cs="Arial"/>
        </w:rPr>
        <w:t>,</w:t>
      </w:r>
      <w:r w:rsidRPr="00543F02">
        <w:rPr>
          <w:rFonts w:ascii="Arial" w:hAnsi="Arial" w:cs="Arial"/>
        </w:rPr>
        <w:t xml:space="preserve"> there</w:t>
      </w:r>
      <w:r w:rsidR="001E511B" w:rsidRPr="00543F02">
        <w:rPr>
          <w:rFonts w:ascii="Arial" w:hAnsi="Arial" w:cs="Arial"/>
        </w:rPr>
        <w:t xml:space="preserve"> are</w:t>
      </w:r>
      <w:r w:rsidRPr="00543F02">
        <w:rPr>
          <w:rFonts w:ascii="Arial" w:hAnsi="Arial" w:cs="Arial"/>
        </w:rPr>
        <w:t xml:space="preserve"> detailed arrangements provided for execution and provision of mentoring and coaching as appropriate.  The applicant shall:</w:t>
      </w:r>
    </w:p>
    <w:p w14:paraId="7E57EFCC" w14:textId="379C9555" w:rsidR="00D1194B" w:rsidRPr="00543F02" w:rsidRDefault="00880260" w:rsidP="00D1194B">
      <w:pPr>
        <w:pStyle w:val="Footer"/>
        <w:numPr>
          <w:ilvl w:val="0"/>
          <w:numId w:val="35"/>
        </w:numPr>
        <w:rPr>
          <w:rFonts w:ascii="Arial" w:hAnsi="Arial" w:cs="Arial"/>
        </w:rPr>
      </w:pPr>
      <w:r>
        <w:rPr>
          <w:rFonts w:ascii="Arial" w:hAnsi="Arial" w:cs="Arial"/>
        </w:rPr>
        <w:t>s</w:t>
      </w:r>
      <w:r w:rsidR="00D1194B" w:rsidRPr="00543F02">
        <w:rPr>
          <w:rFonts w:ascii="Arial" w:hAnsi="Arial" w:cs="Arial"/>
        </w:rPr>
        <w:t>how the type of post-training learning implementation support to be provided</w:t>
      </w:r>
      <w:r>
        <w:rPr>
          <w:rFonts w:ascii="Arial" w:hAnsi="Arial" w:cs="Arial"/>
        </w:rPr>
        <w:t>;</w:t>
      </w:r>
    </w:p>
    <w:p w14:paraId="0E975D5F" w14:textId="2D456F8E" w:rsidR="00D1194B" w:rsidRPr="00543F02" w:rsidRDefault="00880260" w:rsidP="00D1194B">
      <w:pPr>
        <w:pStyle w:val="Footer"/>
        <w:numPr>
          <w:ilvl w:val="0"/>
          <w:numId w:val="35"/>
        </w:numPr>
        <w:rPr>
          <w:rFonts w:ascii="Arial" w:hAnsi="Arial" w:cs="Arial"/>
        </w:rPr>
      </w:pPr>
      <w:r>
        <w:rPr>
          <w:rFonts w:ascii="Arial" w:hAnsi="Arial" w:cs="Arial"/>
        </w:rPr>
        <w:t>i</w:t>
      </w:r>
      <w:r w:rsidR="00D1194B" w:rsidRPr="00543F02">
        <w:rPr>
          <w:rFonts w:ascii="Arial" w:hAnsi="Arial" w:cs="Arial"/>
        </w:rPr>
        <w:t>ndicate the timeline on execution of the implementation support from last date of training</w:t>
      </w:r>
      <w:r>
        <w:rPr>
          <w:rFonts w:ascii="Arial" w:hAnsi="Arial" w:cs="Arial"/>
        </w:rPr>
        <w:t>;</w:t>
      </w:r>
    </w:p>
    <w:p w14:paraId="5FE5CD84" w14:textId="22E6B90E" w:rsidR="00D1194B" w:rsidRPr="00543F02" w:rsidRDefault="00880260" w:rsidP="00D1194B">
      <w:pPr>
        <w:pStyle w:val="Footer"/>
        <w:numPr>
          <w:ilvl w:val="0"/>
          <w:numId w:val="35"/>
        </w:numPr>
        <w:rPr>
          <w:rFonts w:ascii="Arial" w:hAnsi="Arial" w:cs="Arial"/>
        </w:rPr>
      </w:pPr>
      <w:r>
        <w:rPr>
          <w:rFonts w:ascii="Arial" w:hAnsi="Arial" w:cs="Arial"/>
        </w:rPr>
        <w:t>p</w:t>
      </w:r>
      <w:r w:rsidR="00D1194B" w:rsidRPr="00543F02">
        <w:rPr>
          <w:rFonts w:ascii="Arial" w:hAnsi="Arial" w:cs="Arial"/>
        </w:rPr>
        <w:t>resent detailed post training activities plan to show the content and approach of the support</w:t>
      </w:r>
      <w:r>
        <w:rPr>
          <w:rFonts w:ascii="Arial" w:hAnsi="Arial" w:cs="Arial"/>
        </w:rPr>
        <w:t>; and</w:t>
      </w:r>
    </w:p>
    <w:p w14:paraId="0E0A3026" w14:textId="0856022A" w:rsidR="00D1194B" w:rsidRPr="00543F02" w:rsidRDefault="00880260" w:rsidP="00D1194B">
      <w:pPr>
        <w:pStyle w:val="Footer"/>
        <w:numPr>
          <w:ilvl w:val="0"/>
          <w:numId w:val="35"/>
        </w:numPr>
        <w:rPr>
          <w:rFonts w:ascii="Arial" w:hAnsi="Arial" w:cs="Arial"/>
        </w:rPr>
      </w:pPr>
      <w:r>
        <w:rPr>
          <w:rFonts w:ascii="Arial" w:hAnsi="Arial" w:cs="Arial"/>
        </w:rPr>
        <w:t>s</w:t>
      </w:r>
      <w:r w:rsidR="00D1194B" w:rsidRPr="00543F02">
        <w:rPr>
          <w:rFonts w:ascii="Arial" w:hAnsi="Arial" w:cs="Arial"/>
        </w:rPr>
        <w:t>how provision to measure the impact of training.</w:t>
      </w:r>
    </w:p>
    <w:p w14:paraId="2B1F2F67" w14:textId="77777777" w:rsidR="00D1194B" w:rsidRDefault="00D1194B" w:rsidP="00D1194B">
      <w:pPr>
        <w:pStyle w:val="NoSpacing"/>
        <w:rPr>
          <w:rFonts w:ascii="Arial" w:hAnsi="Arial" w:cs="Arial"/>
        </w:rPr>
      </w:pPr>
    </w:p>
    <w:p w14:paraId="579B9EE8" w14:textId="7CBC5ADA" w:rsidR="00543003" w:rsidRDefault="00543003" w:rsidP="00D31549">
      <w:pPr>
        <w:pStyle w:val="NoSpacing"/>
      </w:pPr>
    </w:p>
    <w:p w14:paraId="2C3EE4F7" w14:textId="08DD0089" w:rsidR="008426B8" w:rsidRPr="00CD4694" w:rsidRDefault="008426B8" w:rsidP="008426B8">
      <w:pPr>
        <w:pStyle w:val="Heading1"/>
        <w:spacing w:line="276" w:lineRule="auto"/>
        <w:ind w:right="4"/>
        <w:jc w:val="both"/>
        <w:rPr>
          <w:color w:val="006EC0"/>
          <w:u w:val="single"/>
        </w:rPr>
      </w:pPr>
      <w:bookmarkStart w:id="5" w:name="_bookmark11"/>
      <w:bookmarkStart w:id="6" w:name="_bookmark12"/>
      <w:bookmarkStart w:id="7" w:name="_bookmark13"/>
      <w:bookmarkEnd w:id="5"/>
      <w:bookmarkEnd w:id="6"/>
      <w:bookmarkEnd w:id="7"/>
      <w:r w:rsidRPr="00CD4694">
        <w:rPr>
          <w:color w:val="006EC0"/>
          <w:u w:val="single"/>
        </w:rPr>
        <w:t xml:space="preserve">CRITERION </w:t>
      </w:r>
      <w:r w:rsidR="001E511B">
        <w:rPr>
          <w:color w:val="006EC0"/>
          <w:u w:val="single"/>
        </w:rPr>
        <w:t>9</w:t>
      </w:r>
      <w:r w:rsidRPr="00CD4694">
        <w:rPr>
          <w:color w:val="006EC0"/>
          <w:u w:val="single"/>
        </w:rPr>
        <w:t xml:space="preserve">: </w:t>
      </w:r>
      <w:r w:rsidR="00935F93">
        <w:rPr>
          <w:color w:val="006EC0"/>
          <w:u w:val="single"/>
        </w:rPr>
        <w:t xml:space="preserve">DELIVERY </w:t>
      </w:r>
      <w:r w:rsidRPr="00CD4694">
        <w:rPr>
          <w:color w:val="006EC0"/>
          <w:u w:val="single"/>
        </w:rPr>
        <w:t>S</w:t>
      </w:r>
      <w:r w:rsidR="00935F93">
        <w:rPr>
          <w:color w:val="006EC0"/>
          <w:u w:val="single"/>
        </w:rPr>
        <w:t>CHEDUL</w:t>
      </w:r>
      <w:r w:rsidRPr="00CD4694">
        <w:rPr>
          <w:color w:val="006EC0"/>
          <w:u w:val="single"/>
        </w:rPr>
        <w:t>E</w:t>
      </w:r>
    </w:p>
    <w:p w14:paraId="51E47299" w14:textId="77777777" w:rsidR="008426B8" w:rsidRDefault="008426B8" w:rsidP="00810109">
      <w:pPr>
        <w:pStyle w:val="Heading1"/>
        <w:spacing w:line="276" w:lineRule="auto"/>
        <w:ind w:right="4"/>
        <w:jc w:val="both"/>
        <w:rPr>
          <w:color w:val="006EC0"/>
          <w:u w:val="single"/>
        </w:rPr>
      </w:pPr>
    </w:p>
    <w:p w14:paraId="630F1693" w14:textId="4D266610" w:rsidR="00920176" w:rsidRDefault="00920176" w:rsidP="00D31549">
      <w:pPr>
        <w:pStyle w:val="Heading1"/>
        <w:spacing w:line="276" w:lineRule="auto"/>
        <w:ind w:right="4"/>
        <w:jc w:val="both"/>
      </w:pPr>
      <w:r w:rsidRPr="00D31549">
        <w:rPr>
          <w:b w:val="0"/>
        </w:rPr>
        <w:t xml:space="preserve">HRDC seeks to establish that the ETP has </w:t>
      </w:r>
      <w:r w:rsidR="00880260">
        <w:rPr>
          <w:b w:val="0"/>
        </w:rPr>
        <w:t>a</w:t>
      </w:r>
      <w:r w:rsidRPr="00D31549">
        <w:rPr>
          <w:b w:val="0"/>
        </w:rPr>
        <w:t xml:space="preserve"> course delivery schedule </w:t>
      </w:r>
      <w:r>
        <w:rPr>
          <w:b w:val="0"/>
        </w:rPr>
        <w:t xml:space="preserve">that </w:t>
      </w:r>
      <w:r w:rsidRPr="00D31549">
        <w:rPr>
          <w:b w:val="0"/>
        </w:rPr>
        <w:t>show</w:t>
      </w:r>
      <w:r w:rsidR="00543F02">
        <w:rPr>
          <w:b w:val="0"/>
        </w:rPr>
        <w:t>s</w:t>
      </w:r>
      <w:r w:rsidRPr="00D31549">
        <w:rPr>
          <w:b w:val="0"/>
        </w:rPr>
        <w:t xml:space="preserve"> logical progression of content/topics to be covered. </w:t>
      </w:r>
      <w:r w:rsidR="002176F8">
        <w:rPr>
          <w:b w:val="0"/>
        </w:rPr>
        <w:t>The schedule should m</w:t>
      </w:r>
      <w:r w:rsidRPr="00D31549">
        <w:rPr>
          <w:b w:val="0"/>
        </w:rPr>
        <w:t xml:space="preserve">ake adequate provision for </w:t>
      </w:r>
      <w:r>
        <w:rPr>
          <w:b w:val="0"/>
        </w:rPr>
        <w:t>various delivery a</w:t>
      </w:r>
      <w:r w:rsidRPr="00D31549">
        <w:rPr>
          <w:b w:val="0"/>
        </w:rPr>
        <w:t>ctivities (</w:t>
      </w:r>
      <w:r w:rsidR="00EE6062">
        <w:rPr>
          <w:b w:val="0"/>
        </w:rPr>
        <w:t>practical</w:t>
      </w:r>
      <w:r>
        <w:rPr>
          <w:b w:val="0"/>
        </w:rPr>
        <w:t xml:space="preserve">, </w:t>
      </w:r>
      <w:r w:rsidRPr="00D31549">
        <w:rPr>
          <w:b w:val="0"/>
        </w:rPr>
        <w:t xml:space="preserve">case studies, simulations </w:t>
      </w:r>
      <w:proofErr w:type="spellStart"/>
      <w:r w:rsidRPr="00D31549">
        <w:rPr>
          <w:b w:val="0"/>
        </w:rPr>
        <w:t>etc</w:t>
      </w:r>
      <w:proofErr w:type="spellEnd"/>
      <w:r w:rsidRPr="00D31549">
        <w:rPr>
          <w:b w:val="0"/>
        </w:rPr>
        <w:t xml:space="preserve">). </w:t>
      </w:r>
      <w:r w:rsidR="00EE6062">
        <w:rPr>
          <w:b w:val="0"/>
        </w:rPr>
        <w:t>The ETP shall;</w:t>
      </w:r>
    </w:p>
    <w:p w14:paraId="4605A98A" w14:textId="77777777" w:rsidR="00920176" w:rsidRDefault="00920176" w:rsidP="00D31549">
      <w:pPr>
        <w:pStyle w:val="Heading1"/>
        <w:spacing w:line="276" w:lineRule="auto"/>
        <w:ind w:right="4"/>
        <w:jc w:val="both"/>
      </w:pPr>
    </w:p>
    <w:p w14:paraId="14E9EC17" w14:textId="38334037" w:rsidR="00EE6062" w:rsidRDefault="002176F8" w:rsidP="00D31549">
      <w:pPr>
        <w:pStyle w:val="Heading1"/>
        <w:numPr>
          <w:ilvl w:val="0"/>
          <w:numId w:val="36"/>
        </w:numPr>
        <w:spacing w:line="276" w:lineRule="auto"/>
        <w:ind w:right="4"/>
        <w:jc w:val="both"/>
      </w:pPr>
      <w:r>
        <w:rPr>
          <w:b w:val="0"/>
        </w:rPr>
        <w:t>d</w:t>
      </w:r>
      <w:r w:rsidR="00920176">
        <w:rPr>
          <w:b w:val="0"/>
        </w:rPr>
        <w:t xml:space="preserve">evelop </w:t>
      </w:r>
      <w:r w:rsidR="00EE6062">
        <w:rPr>
          <w:b w:val="0"/>
        </w:rPr>
        <w:t xml:space="preserve">a </w:t>
      </w:r>
      <w:r w:rsidR="00920176">
        <w:rPr>
          <w:b w:val="0"/>
        </w:rPr>
        <w:t>plan to show the breakdown of course content into top</w:t>
      </w:r>
      <w:r w:rsidR="00EE6062">
        <w:rPr>
          <w:b w:val="0"/>
        </w:rPr>
        <w:t>ics for ease of delivery</w:t>
      </w:r>
      <w:r>
        <w:rPr>
          <w:b w:val="0"/>
        </w:rPr>
        <w:t>;</w:t>
      </w:r>
      <w:r w:rsidR="00920176">
        <w:rPr>
          <w:b w:val="0"/>
        </w:rPr>
        <w:t xml:space="preserve"> </w:t>
      </w:r>
    </w:p>
    <w:p w14:paraId="655148EA" w14:textId="45F4308B" w:rsidR="00920176" w:rsidRDefault="002176F8" w:rsidP="00D31549">
      <w:pPr>
        <w:pStyle w:val="Heading1"/>
        <w:numPr>
          <w:ilvl w:val="0"/>
          <w:numId w:val="36"/>
        </w:numPr>
        <w:spacing w:line="276" w:lineRule="auto"/>
        <w:ind w:right="4"/>
        <w:jc w:val="both"/>
      </w:pPr>
      <w:r>
        <w:rPr>
          <w:b w:val="0"/>
        </w:rPr>
        <w:t>a</w:t>
      </w:r>
      <w:r w:rsidR="00EE6062">
        <w:rPr>
          <w:b w:val="0"/>
        </w:rPr>
        <w:t xml:space="preserve">rrange the </w:t>
      </w:r>
      <w:r w:rsidR="00920176">
        <w:rPr>
          <w:b w:val="0"/>
        </w:rPr>
        <w:t>topics in a logical sequence</w:t>
      </w:r>
      <w:r>
        <w:rPr>
          <w:b w:val="0"/>
        </w:rPr>
        <w:t>;</w:t>
      </w:r>
    </w:p>
    <w:p w14:paraId="51700A0C" w14:textId="3D18FBCB" w:rsidR="00920176" w:rsidRDefault="002176F8" w:rsidP="00D31549">
      <w:pPr>
        <w:pStyle w:val="Heading1"/>
        <w:numPr>
          <w:ilvl w:val="0"/>
          <w:numId w:val="36"/>
        </w:numPr>
        <w:spacing w:line="276" w:lineRule="auto"/>
        <w:ind w:right="4"/>
        <w:jc w:val="both"/>
      </w:pPr>
      <w:r>
        <w:rPr>
          <w:b w:val="0"/>
        </w:rPr>
        <w:t>ensure that t</w:t>
      </w:r>
      <w:r w:rsidR="00EE6062">
        <w:rPr>
          <w:b w:val="0"/>
        </w:rPr>
        <w:t xml:space="preserve">otal notional learning hours match the duration of the course and meet the minimum delivery period of eight </w:t>
      </w:r>
      <w:r w:rsidR="00331AF6">
        <w:rPr>
          <w:b w:val="0"/>
        </w:rPr>
        <w:t xml:space="preserve">(8) </w:t>
      </w:r>
      <w:r w:rsidR="00EE6062">
        <w:rPr>
          <w:b w:val="0"/>
        </w:rPr>
        <w:t>hours</w:t>
      </w:r>
      <w:r>
        <w:rPr>
          <w:b w:val="0"/>
        </w:rPr>
        <w:t>; and</w:t>
      </w:r>
    </w:p>
    <w:p w14:paraId="67B6B9DF" w14:textId="032A6056" w:rsidR="00920176" w:rsidRPr="00D31549" w:rsidRDefault="002176F8" w:rsidP="00D31549">
      <w:pPr>
        <w:pStyle w:val="Heading1"/>
        <w:numPr>
          <w:ilvl w:val="0"/>
          <w:numId w:val="36"/>
        </w:numPr>
        <w:spacing w:line="276" w:lineRule="auto"/>
        <w:ind w:right="4"/>
        <w:jc w:val="both"/>
      </w:pPr>
      <w:r>
        <w:rPr>
          <w:b w:val="0"/>
        </w:rPr>
        <w:t>ensure that n</w:t>
      </w:r>
      <w:r w:rsidR="00920176" w:rsidRPr="00D31549">
        <w:rPr>
          <w:b w:val="0"/>
        </w:rPr>
        <w:t xml:space="preserve">otional learning hours for each </w:t>
      </w:r>
      <w:r w:rsidR="00EE6062">
        <w:rPr>
          <w:b w:val="0"/>
        </w:rPr>
        <w:t xml:space="preserve">activity </w:t>
      </w:r>
      <w:r>
        <w:rPr>
          <w:b w:val="0"/>
        </w:rPr>
        <w:t>are</w:t>
      </w:r>
      <w:r w:rsidR="00EE6062">
        <w:rPr>
          <w:b w:val="0"/>
        </w:rPr>
        <w:t xml:space="preserve"> realistic and </w:t>
      </w:r>
      <w:r w:rsidR="00920176" w:rsidRPr="00D31549">
        <w:rPr>
          <w:b w:val="0"/>
        </w:rPr>
        <w:t xml:space="preserve">match the nature of learning outcomes and </w:t>
      </w:r>
      <w:r w:rsidR="00331AF6">
        <w:rPr>
          <w:b w:val="0"/>
        </w:rPr>
        <w:t xml:space="preserve">the </w:t>
      </w:r>
      <w:r w:rsidR="00920176" w:rsidRPr="00D31549">
        <w:rPr>
          <w:b w:val="0"/>
        </w:rPr>
        <w:t>content dealt</w:t>
      </w:r>
      <w:r w:rsidR="00EB4385">
        <w:rPr>
          <w:b w:val="0"/>
        </w:rPr>
        <w:t xml:space="preserve"> with</w:t>
      </w:r>
      <w:r w:rsidR="00EE6062">
        <w:rPr>
          <w:b w:val="0"/>
        </w:rPr>
        <w:t>.</w:t>
      </w:r>
    </w:p>
    <w:p w14:paraId="76B366CC" w14:textId="1A90EA1D" w:rsidR="00920176" w:rsidRDefault="00920176" w:rsidP="00810109">
      <w:pPr>
        <w:pStyle w:val="Heading1"/>
        <w:spacing w:line="276" w:lineRule="auto"/>
        <w:ind w:right="4"/>
        <w:jc w:val="both"/>
        <w:rPr>
          <w:b w:val="0"/>
          <w:color w:val="006EC0"/>
          <w:u w:val="single"/>
        </w:rPr>
      </w:pPr>
    </w:p>
    <w:p w14:paraId="1ACB5B0F" w14:textId="0D8A8B0F" w:rsidR="00810109" w:rsidRPr="00CD4694" w:rsidRDefault="00810109" w:rsidP="00810109">
      <w:pPr>
        <w:pStyle w:val="Heading1"/>
        <w:spacing w:line="276" w:lineRule="auto"/>
        <w:ind w:right="4"/>
        <w:jc w:val="both"/>
        <w:rPr>
          <w:color w:val="006EC0"/>
          <w:u w:val="single"/>
        </w:rPr>
      </w:pPr>
      <w:r w:rsidRPr="00CD4694">
        <w:rPr>
          <w:color w:val="006EC0"/>
          <w:u w:val="single"/>
        </w:rPr>
        <w:t xml:space="preserve">CRITERION </w:t>
      </w:r>
      <w:r w:rsidR="00543F02">
        <w:rPr>
          <w:color w:val="006EC0"/>
          <w:u w:val="single"/>
        </w:rPr>
        <w:t>10</w:t>
      </w:r>
      <w:r w:rsidRPr="00CD4694">
        <w:rPr>
          <w:color w:val="006EC0"/>
          <w:u w:val="single"/>
        </w:rPr>
        <w:t>: RESOURCES</w:t>
      </w:r>
    </w:p>
    <w:p w14:paraId="06710B85" w14:textId="77777777" w:rsidR="00810109" w:rsidRPr="00753DD5" w:rsidRDefault="00810109" w:rsidP="00810109">
      <w:pPr>
        <w:pStyle w:val="Heading1"/>
        <w:spacing w:line="276" w:lineRule="auto"/>
        <w:ind w:right="4"/>
        <w:jc w:val="both"/>
      </w:pPr>
    </w:p>
    <w:p w14:paraId="39D3A237" w14:textId="7A5D5225" w:rsidR="00810109" w:rsidRPr="00753DD5" w:rsidRDefault="00810109" w:rsidP="00810109">
      <w:pPr>
        <w:pStyle w:val="BodyText"/>
        <w:ind w:left="142" w:right="4"/>
        <w:jc w:val="both"/>
        <w:rPr>
          <w:rFonts w:ascii="Arial" w:hAnsi="Arial" w:cs="Arial"/>
        </w:rPr>
      </w:pPr>
      <w:r w:rsidRPr="00753DD5">
        <w:rPr>
          <w:rFonts w:ascii="Arial" w:hAnsi="Arial" w:cs="Arial"/>
        </w:rPr>
        <w:t>HR</w:t>
      </w:r>
      <w:r w:rsidR="00CD4694">
        <w:rPr>
          <w:rFonts w:ascii="Arial" w:hAnsi="Arial" w:cs="Arial"/>
        </w:rPr>
        <w:t>D</w:t>
      </w:r>
      <w:r w:rsidRPr="00753DD5">
        <w:rPr>
          <w:rFonts w:ascii="Arial" w:hAnsi="Arial" w:cs="Arial"/>
        </w:rPr>
        <w:t>C seeks to establish that the ETP has the capability and capacity to support sustained delivery of the course in all delivery modes</w:t>
      </w:r>
      <w:r w:rsidR="00EB4385">
        <w:rPr>
          <w:rFonts w:ascii="Arial" w:hAnsi="Arial" w:cs="Arial"/>
        </w:rPr>
        <w:t>, which must include Material</w:t>
      </w:r>
      <w:r w:rsidR="003E3532">
        <w:rPr>
          <w:rFonts w:ascii="Arial" w:hAnsi="Arial" w:cs="Arial"/>
        </w:rPr>
        <w:t xml:space="preserve">, </w:t>
      </w:r>
      <w:r w:rsidR="00EB4385">
        <w:rPr>
          <w:rFonts w:ascii="Arial" w:hAnsi="Arial" w:cs="Arial"/>
        </w:rPr>
        <w:t>Human Resources and SHE Strategies</w:t>
      </w:r>
      <w:r w:rsidRPr="00753DD5">
        <w:rPr>
          <w:rFonts w:ascii="Arial" w:hAnsi="Arial" w:cs="Arial"/>
        </w:rPr>
        <w:t>.  The applicant shall:</w:t>
      </w:r>
    </w:p>
    <w:p w14:paraId="3E94B9AA" w14:textId="2236E10A" w:rsidR="00BF5DAA" w:rsidRPr="00EB4385" w:rsidRDefault="002176F8" w:rsidP="00F61069">
      <w:pPr>
        <w:pStyle w:val="ListParagraph"/>
        <w:numPr>
          <w:ilvl w:val="0"/>
          <w:numId w:val="10"/>
        </w:numPr>
        <w:spacing w:after="200" w:line="276" w:lineRule="auto"/>
        <w:rPr>
          <w:rFonts w:ascii="Arial" w:hAnsi="Arial" w:cs="Arial"/>
          <w:b/>
        </w:rPr>
      </w:pPr>
      <w:r>
        <w:rPr>
          <w:rFonts w:ascii="Arial" w:hAnsi="Arial" w:cs="Arial"/>
        </w:rPr>
        <w:t>p</w:t>
      </w:r>
      <w:r w:rsidR="00810109" w:rsidRPr="00EB4385">
        <w:rPr>
          <w:rFonts w:ascii="Arial" w:hAnsi="Arial" w:cs="Arial"/>
        </w:rPr>
        <w:t>rovide</w:t>
      </w:r>
      <w:r w:rsidR="00810109" w:rsidRPr="00EB4385">
        <w:rPr>
          <w:rFonts w:ascii="Arial" w:hAnsi="Arial" w:cs="Arial"/>
          <w:spacing w:val="-13"/>
        </w:rPr>
        <w:t xml:space="preserve"> </w:t>
      </w:r>
      <w:r w:rsidR="00810109" w:rsidRPr="00EB4385">
        <w:rPr>
          <w:rFonts w:ascii="Arial" w:hAnsi="Arial" w:cs="Arial"/>
        </w:rPr>
        <w:t>information</w:t>
      </w:r>
      <w:r w:rsidR="00810109" w:rsidRPr="00EB4385">
        <w:rPr>
          <w:rFonts w:ascii="Arial" w:hAnsi="Arial" w:cs="Arial"/>
          <w:spacing w:val="-12"/>
        </w:rPr>
        <w:t xml:space="preserve"> </w:t>
      </w:r>
      <w:r w:rsidR="00810109" w:rsidRPr="00EB4385">
        <w:rPr>
          <w:rFonts w:ascii="Arial" w:hAnsi="Arial" w:cs="Arial"/>
        </w:rPr>
        <w:t>on</w:t>
      </w:r>
      <w:r w:rsidR="00810109" w:rsidRPr="00EB4385">
        <w:rPr>
          <w:rFonts w:ascii="Arial" w:hAnsi="Arial" w:cs="Arial"/>
          <w:spacing w:val="-17"/>
        </w:rPr>
        <w:t xml:space="preserve"> </w:t>
      </w:r>
      <w:r w:rsidR="00810109" w:rsidRPr="00EB4385">
        <w:rPr>
          <w:rFonts w:ascii="Arial" w:hAnsi="Arial" w:cs="Arial"/>
        </w:rPr>
        <w:t>the</w:t>
      </w:r>
      <w:r w:rsidR="00810109" w:rsidRPr="00EB4385">
        <w:rPr>
          <w:rFonts w:ascii="Arial" w:hAnsi="Arial" w:cs="Arial"/>
          <w:spacing w:val="-12"/>
        </w:rPr>
        <w:t xml:space="preserve"> </w:t>
      </w:r>
      <w:r w:rsidR="00EB4385" w:rsidRPr="00EB4385">
        <w:rPr>
          <w:rFonts w:ascii="Arial" w:hAnsi="Arial" w:cs="Arial"/>
          <w:spacing w:val="-12"/>
        </w:rPr>
        <w:t xml:space="preserve">targeted minimum staff </w:t>
      </w:r>
      <w:r w:rsidR="00EB4385" w:rsidRPr="00EB4385">
        <w:rPr>
          <w:rFonts w:ascii="Arial" w:hAnsi="Arial" w:cs="Arial"/>
        </w:rPr>
        <w:t>qualifications</w:t>
      </w:r>
      <w:r w:rsidR="00CD4694" w:rsidRPr="00EB4385">
        <w:rPr>
          <w:rFonts w:ascii="Arial" w:hAnsi="Arial" w:cs="Arial"/>
          <w:spacing w:val="-15"/>
        </w:rPr>
        <w:t>,</w:t>
      </w:r>
      <w:r w:rsidR="00810109" w:rsidRPr="00EB4385">
        <w:rPr>
          <w:rFonts w:ascii="Arial" w:hAnsi="Arial" w:cs="Arial"/>
          <w:spacing w:val="-2"/>
        </w:rPr>
        <w:t xml:space="preserve"> </w:t>
      </w:r>
      <w:r w:rsidR="00EB4385" w:rsidRPr="00EB4385">
        <w:rPr>
          <w:rFonts w:ascii="Arial" w:hAnsi="Arial" w:cs="Arial"/>
          <w:spacing w:val="-2"/>
        </w:rPr>
        <w:t xml:space="preserve">professional </w:t>
      </w:r>
      <w:r w:rsidR="00810109" w:rsidRPr="00EB4385">
        <w:rPr>
          <w:rFonts w:ascii="Arial" w:hAnsi="Arial" w:cs="Arial"/>
        </w:rPr>
        <w:t>competence</w:t>
      </w:r>
      <w:r w:rsidR="00810109" w:rsidRPr="00EB4385">
        <w:rPr>
          <w:rFonts w:ascii="Arial" w:hAnsi="Arial" w:cs="Arial"/>
          <w:spacing w:val="-1"/>
        </w:rPr>
        <w:t xml:space="preserve"> </w:t>
      </w:r>
      <w:r w:rsidR="00CD4694" w:rsidRPr="00EB4385">
        <w:rPr>
          <w:rFonts w:ascii="Arial" w:hAnsi="Arial" w:cs="Arial"/>
        </w:rPr>
        <w:t xml:space="preserve">and experience of trainers </w:t>
      </w:r>
      <w:r w:rsidR="00EB4385" w:rsidRPr="00EB4385">
        <w:rPr>
          <w:rFonts w:ascii="Arial" w:hAnsi="Arial" w:cs="Arial"/>
        </w:rPr>
        <w:t>suitable to facilitate delivery of the short course</w:t>
      </w:r>
      <w:r>
        <w:rPr>
          <w:rFonts w:ascii="Arial" w:hAnsi="Arial" w:cs="Arial"/>
        </w:rPr>
        <w:t>;</w:t>
      </w:r>
      <w:r w:rsidR="00EB4385" w:rsidRPr="00EB4385">
        <w:rPr>
          <w:rFonts w:ascii="Arial" w:hAnsi="Arial" w:cs="Arial"/>
        </w:rPr>
        <w:t xml:space="preserve"> </w:t>
      </w:r>
    </w:p>
    <w:p w14:paraId="0AEB7979" w14:textId="5FF94303" w:rsidR="00BF5DAA" w:rsidRDefault="002176F8" w:rsidP="00884DF8">
      <w:pPr>
        <w:pStyle w:val="ListParagraph"/>
        <w:numPr>
          <w:ilvl w:val="0"/>
          <w:numId w:val="10"/>
        </w:numPr>
        <w:spacing w:after="200" w:line="276" w:lineRule="auto"/>
        <w:rPr>
          <w:rFonts w:ascii="Arial" w:hAnsi="Arial" w:cs="Arial"/>
        </w:rPr>
      </w:pPr>
      <w:r>
        <w:rPr>
          <w:rFonts w:ascii="Arial" w:hAnsi="Arial" w:cs="Arial"/>
        </w:rPr>
        <w:lastRenderedPageBreak/>
        <w:t>p</w:t>
      </w:r>
      <w:r w:rsidR="00BF5DAA" w:rsidRPr="00BF5DAA">
        <w:rPr>
          <w:rFonts w:ascii="Arial" w:hAnsi="Arial" w:cs="Arial"/>
        </w:rPr>
        <w:t xml:space="preserve">rovide a list </w:t>
      </w:r>
      <w:r>
        <w:rPr>
          <w:rFonts w:ascii="Arial" w:hAnsi="Arial" w:cs="Arial"/>
        </w:rPr>
        <w:t>of</w:t>
      </w:r>
      <w:r w:rsidR="00BF5DAA" w:rsidRPr="00BF5DAA">
        <w:rPr>
          <w:rFonts w:ascii="Arial" w:hAnsi="Arial" w:cs="Arial"/>
        </w:rPr>
        <w:t xml:space="preserve"> resources required, including equipment, specialist facilities,</w:t>
      </w:r>
      <w:r w:rsidR="00EB4385">
        <w:rPr>
          <w:rFonts w:ascii="Arial" w:hAnsi="Arial" w:cs="Arial"/>
        </w:rPr>
        <w:t xml:space="preserve"> workshops, labs</w:t>
      </w:r>
      <w:r w:rsidR="00BF5DAA" w:rsidRPr="00BF5DAA">
        <w:rPr>
          <w:rFonts w:ascii="Arial" w:hAnsi="Arial" w:cs="Arial"/>
        </w:rPr>
        <w:t xml:space="preserve"> </w:t>
      </w:r>
      <w:r w:rsidR="00EB4385">
        <w:rPr>
          <w:rFonts w:ascii="Arial" w:hAnsi="Arial" w:cs="Arial"/>
        </w:rPr>
        <w:t>and b</w:t>
      </w:r>
      <w:r w:rsidR="00BF5DAA" w:rsidRPr="00BF5DAA">
        <w:rPr>
          <w:rFonts w:ascii="Arial" w:hAnsi="Arial" w:cs="Arial"/>
        </w:rPr>
        <w:t>ook</w:t>
      </w:r>
      <w:r w:rsidR="00EB4385">
        <w:rPr>
          <w:rFonts w:ascii="Arial" w:hAnsi="Arial" w:cs="Arial"/>
        </w:rPr>
        <w:t xml:space="preserve">s </w:t>
      </w:r>
      <w:r w:rsidR="00BF5DAA" w:rsidRPr="00BF5DAA">
        <w:rPr>
          <w:rFonts w:ascii="Arial" w:hAnsi="Arial" w:cs="Arial"/>
        </w:rPr>
        <w:t>for</w:t>
      </w:r>
      <w:r w:rsidR="00EB4385">
        <w:rPr>
          <w:rFonts w:ascii="Arial" w:hAnsi="Arial" w:cs="Arial"/>
        </w:rPr>
        <w:t xml:space="preserve"> suitable</w:t>
      </w:r>
      <w:r w:rsidR="00BF5DAA" w:rsidRPr="00BF5DAA">
        <w:rPr>
          <w:rFonts w:ascii="Arial" w:hAnsi="Arial" w:cs="Arial"/>
        </w:rPr>
        <w:t xml:space="preserve"> delivery and assessment of the</w:t>
      </w:r>
      <w:r w:rsidR="00BF5DAA" w:rsidRPr="00BF5DAA">
        <w:rPr>
          <w:rFonts w:ascii="Arial" w:hAnsi="Arial" w:cs="Arial"/>
          <w:spacing w:val="-16"/>
        </w:rPr>
        <w:t xml:space="preserve"> </w:t>
      </w:r>
      <w:r w:rsidR="00BF5DAA" w:rsidRPr="00BF5DAA">
        <w:rPr>
          <w:rFonts w:ascii="Arial" w:hAnsi="Arial" w:cs="Arial"/>
        </w:rPr>
        <w:t>course</w:t>
      </w:r>
      <w:r>
        <w:rPr>
          <w:rFonts w:ascii="Arial" w:hAnsi="Arial" w:cs="Arial"/>
        </w:rPr>
        <w:t>;</w:t>
      </w:r>
    </w:p>
    <w:p w14:paraId="64DBB1A6" w14:textId="7A4C0C80" w:rsidR="0035727B" w:rsidRDefault="002176F8" w:rsidP="00884DF8">
      <w:pPr>
        <w:pStyle w:val="ListParagraph"/>
        <w:numPr>
          <w:ilvl w:val="0"/>
          <w:numId w:val="10"/>
        </w:numPr>
        <w:spacing w:after="200" w:line="276" w:lineRule="auto"/>
        <w:rPr>
          <w:rFonts w:ascii="Arial" w:hAnsi="Arial" w:cs="Arial"/>
        </w:rPr>
      </w:pPr>
      <w:r>
        <w:rPr>
          <w:rFonts w:ascii="Arial" w:hAnsi="Arial" w:cs="Arial"/>
        </w:rPr>
        <w:t>p</w:t>
      </w:r>
      <w:r w:rsidR="0035727B" w:rsidRPr="00D34B24">
        <w:rPr>
          <w:rFonts w:ascii="Arial" w:hAnsi="Arial" w:cs="Arial"/>
        </w:rPr>
        <w:t xml:space="preserve">rovide </w:t>
      </w:r>
      <w:r w:rsidR="00BF5DAA" w:rsidRPr="00D34B24">
        <w:rPr>
          <w:rFonts w:ascii="Arial" w:hAnsi="Arial" w:cs="Arial"/>
        </w:rPr>
        <w:t xml:space="preserve">Safety Health and Environment </w:t>
      </w:r>
      <w:r w:rsidR="0035727B" w:rsidRPr="00D34B24">
        <w:rPr>
          <w:rFonts w:ascii="Arial" w:hAnsi="Arial" w:cs="Arial"/>
        </w:rPr>
        <w:t xml:space="preserve">strategies to ensure that the facilities are safe </w:t>
      </w:r>
      <w:r w:rsidR="00D34B24">
        <w:rPr>
          <w:rFonts w:ascii="Arial" w:hAnsi="Arial" w:cs="Arial"/>
        </w:rPr>
        <w:t xml:space="preserve">and </w:t>
      </w:r>
      <w:r w:rsidR="00BF5DAA" w:rsidRPr="00D34B24">
        <w:rPr>
          <w:rFonts w:ascii="Arial" w:hAnsi="Arial" w:cs="Arial"/>
        </w:rPr>
        <w:t xml:space="preserve">conducive </w:t>
      </w:r>
      <w:r>
        <w:rPr>
          <w:rFonts w:ascii="Arial" w:hAnsi="Arial" w:cs="Arial"/>
        </w:rPr>
        <w:t>for</w:t>
      </w:r>
      <w:r w:rsidR="00BF5DAA" w:rsidRPr="00D34B24">
        <w:rPr>
          <w:rFonts w:ascii="Arial" w:hAnsi="Arial" w:cs="Arial"/>
        </w:rPr>
        <w:t xml:space="preserve"> teaching and learning</w:t>
      </w:r>
      <w:r w:rsidR="00D34B24">
        <w:rPr>
          <w:rFonts w:ascii="Arial" w:hAnsi="Arial" w:cs="Arial"/>
        </w:rPr>
        <w:t xml:space="preserve">, including </w:t>
      </w:r>
      <w:r w:rsidR="003E3532">
        <w:rPr>
          <w:rFonts w:ascii="Arial" w:hAnsi="Arial" w:cs="Arial"/>
        </w:rPr>
        <w:t>Contagious Diseases</w:t>
      </w:r>
      <w:r w:rsidR="00D34B24">
        <w:rPr>
          <w:rFonts w:ascii="Arial" w:hAnsi="Arial" w:cs="Arial"/>
        </w:rPr>
        <w:t xml:space="preserve"> Protocols</w:t>
      </w:r>
      <w:r>
        <w:rPr>
          <w:rFonts w:ascii="Arial" w:hAnsi="Arial" w:cs="Arial"/>
        </w:rPr>
        <w:t>; and</w:t>
      </w:r>
    </w:p>
    <w:p w14:paraId="06F3B4E9" w14:textId="52887D97" w:rsidR="00EB4385" w:rsidRPr="00D34B24" w:rsidRDefault="002176F8" w:rsidP="00884DF8">
      <w:pPr>
        <w:pStyle w:val="ListParagraph"/>
        <w:numPr>
          <w:ilvl w:val="0"/>
          <w:numId w:val="10"/>
        </w:numPr>
        <w:spacing w:after="200" w:line="276" w:lineRule="auto"/>
        <w:rPr>
          <w:rFonts w:ascii="Arial" w:hAnsi="Arial" w:cs="Arial"/>
        </w:rPr>
      </w:pPr>
      <w:r>
        <w:rPr>
          <w:rFonts w:ascii="Arial" w:hAnsi="Arial" w:cs="Arial"/>
        </w:rPr>
        <w:t>s</w:t>
      </w:r>
      <w:r w:rsidR="00EB4385">
        <w:rPr>
          <w:rFonts w:ascii="Arial" w:hAnsi="Arial" w:cs="Arial"/>
        </w:rPr>
        <w:t>how readiness to provide evidenc</w:t>
      </w:r>
      <w:r w:rsidR="00543F02">
        <w:rPr>
          <w:rFonts w:ascii="Arial" w:hAnsi="Arial" w:cs="Arial"/>
        </w:rPr>
        <w:t>e of the aforementioned during V</w:t>
      </w:r>
      <w:r w:rsidR="00EB4385">
        <w:rPr>
          <w:rFonts w:ascii="Arial" w:hAnsi="Arial" w:cs="Arial"/>
        </w:rPr>
        <w:t>alidation</w:t>
      </w:r>
      <w:r w:rsidR="00543F02">
        <w:rPr>
          <w:rFonts w:ascii="Arial" w:hAnsi="Arial" w:cs="Arial"/>
        </w:rPr>
        <w:t xml:space="preserve"> Visits</w:t>
      </w:r>
      <w:r w:rsidR="00EB4385">
        <w:rPr>
          <w:rFonts w:ascii="Arial" w:hAnsi="Arial" w:cs="Arial"/>
        </w:rPr>
        <w:t xml:space="preserve"> or M</w:t>
      </w:r>
      <w:r w:rsidR="00D1194B">
        <w:rPr>
          <w:rFonts w:ascii="Arial" w:hAnsi="Arial" w:cs="Arial"/>
        </w:rPr>
        <w:t xml:space="preserve">onitoring and </w:t>
      </w:r>
      <w:r w:rsidR="00EB4385">
        <w:rPr>
          <w:rFonts w:ascii="Arial" w:hAnsi="Arial" w:cs="Arial"/>
        </w:rPr>
        <w:t>E</w:t>
      </w:r>
      <w:r w:rsidR="00D1194B">
        <w:rPr>
          <w:rFonts w:ascii="Arial" w:hAnsi="Arial" w:cs="Arial"/>
        </w:rPr>
        <w:t>valuation (M&amp;E)</w:t>
      </w:r>
      <w:r w:rsidR="00EB4385">
        <w:rPr>
          <w:rFonts w:ascii="Arial" w:hAnsi="Arial" w:cs="Arial"/>
        </w:rPr>
        <w:t xml:space="preserve"> </w:t>
      </w:r>
      <w:r w:rsidR="00D1194B">
        <w:rPr>
          <w:rFonts w:ascii="Arial" w:hAnsi="Arial" w:cs="Arial"/>
        </w:rPr>
        <w:t>V</w:t>
      </w:r>
      <w:r w:rsidR="00EB4385">
        <w:rPr>
          <w:rFonts w:ascii="Arial" w:hAnsi="Arial" w:cs="Arial"/>
        </w:rPr>
        <w:t>isits.</w:t>
      </w:r>
    </w:p>
    <w:p w14:paraId="759B10F1" w14:textId="64338E71" w:rsidR="00BF5DAA" w:rsidRPr="00753DD5" w:rsidRDefault="00BF5DAA" w:rsidP="00D31549">
      <w:pPr>
        <w:pStyle w:val="Heading1"/>
        <w:shd w:val="clear" w:color="auto" w:fill="FFFFFF" w:themeFill="background1"/>
        <w:spacing w:line="276" w:lineRule="auto"/>
        <w:ind w:left="0" w:right="4" w:firstLine="142"/>
        <w:jc w:val="both"/>
      </w:pPr>
      <w:r w:rsidRPr="00C025FA">
        <w:rPr>
          <w:color w:val="0070C0"/>
          <w:u w:val="single"/>
        </w:rPr>
        <w:t xml:space="preserve">CRITERION </w:t>
      </w:r>
      <w:r w:rsidR="00386B14">
        <w:rPr>
          <w:color w:val="0070C0"/>
          <w:u w:val="single"/>
        </w:rPr>
        <w:t>1</w:t>
      </w:r>
      <w:r w:rsidR="00543F02">
        <w:rPr>
          <w:color w:val="0070C0"/>
          <w:u w:val="single"/>
        </w:rPr>
        <w:t>1</w:t>
      </w:r>
      <w:r w:rsidRPr="00C025FA">
        <w:rPr>
          <w:color w:val="0070C0"/>
          <w:u w:val="single"/>
        </w:rPr>
        <w:t>: THIRD PARTY ARRANGEMENTS</w:t>
      </w:r>
      <w:r w:rsidRPr="00C025FA">
        <w:rPr>
          <w:color w:val="0070C0"/>
        </w:rPr>
        <w:t xml:space="preserve"> </w:t>
      </w:r>
      <w:r w:rsidRPr="00753DD5">
        <w:rPr>
          <w:color w:val="006EC0"/>
        </w:rPr>
        <w:t>(Where applicable)</w:t>
      </w:r>
    </w:p>
    <w:p w14:paraId="58E5D254" w14:textId="40F47D7F" w:rsidR="00BF5DAA" w:rsidRPr="00753DD5" w:rsidRDefault="00BF5DAA" w:rsidP="00D31549">
      <w:pPr>
        <w:pStyle w:val="BodyText"/>
        <w:shd w:val="clear" w:color="auto" w:fill="FFFFFF" w:themeFill="background1"/>
        <w:spacing w:before="205"/>
        <w:ind w:left="142" w:right="4"/>
        <w:jc w:val="both"/>
        <w:rPr>
          <w:rFonts w:ascii="Arial" w:hAnsi="Arial" w:cs="Arial"/>
        </w:rPr>
      </w:pPr>
      <w:r w:rsidRPr="00753DD5">
        <w:rPr>
          <w:rFonts w:ascii="Arial" w:hAnsi="Arial" w:cs="Arial"/>
        </w:rPr>
        <w:t xml:space="preserve">HRDC seeks to establish that where there are arrangements between an ETP and third parties, </w:t>
      </w:r>
      <w:r w:rsidR="002176F8">
        <w:rPr>
          <w:rFonts w:ascii="Arial" w:hAnsi="Arial" w:cs="Arial"/>
        </w:rPr>
        <w:t>those arrangement</w:t>
      </w:r>
      <w:r w:rsidR="000D15FF">
        <w:rPr>
          <w:rFonts w:ascii="Arial" w:hAnsi="Arial" w:cs="Arial"/>
        </w:rPr>
        <w:t>s</w:t>
      </w:r>
      <w:r w:rsidR="002176F8" w:rsidRPr="00753DD5">
        <w:rPr>
          <w:rFonts w:ascii="Arial" w:hAnsi="Arial" w:cs="Arial"/>
        </w:rPr>
        <w:t xml:space="preserve"> </w:t>
      </w:r>
      <w:r w:rsidRPr="00753DD5">
        <w:rPr>
          <w:rFonts w:ascii="Arial" w:hAnsi="Arial" w:cs="Arial"/>
        </w:rPr>
        <w:t>are legal and will facilitate quality teaching and learning. The applicant shall:</w:t>
      </w:r>
    </w:p>
    <w:p w14:paraId="03C2C633" w14:textId="2065BDA2" w:rsidR="00BF5DAA" w:rsidRDefault="002176F8" w:rsidP="00785D91">
      <w:pPr>
        <w:pStyle w:val="BodyText"/>
        <w:numPr>
          <w:ilvl w:val="0"/>
          <w:numId w:val="5"/>
        </w:numPr>
        <w:shd w:val="clear" w:color="auto" w:fill="FFFFFF" w:themeFill="background1"/>
        <w:spacing w:after="0"/>
        <w:ind w:left="835"/>
        <w:jc w:val="both"/>
        <w:rPr>
          <w:rFonts w:ascii="Arial" w:hAnsi="Arial" w:cs="Arial"/>
        </w:rPr>
      </w:pPr>
      <w:r>
        <w:rPr>
          <w:rFonts w:ascii="Arial" w:hAnsi="Arial" w:cs="Arial"/>
        </w:rPr>
        <w:t>s</w:t>
      </w:r>
      <w:r w:rsidR="00BF5DAA">
        <w:rPr>
          <w:rFonts w:ascii="Arial" w:hAnsi="Arial" w:cs="Arial"/>
        </w:rPr>
        <w:t>how the type of contractual obligations (</w:t>
      </w:r>
      <w:proofErr w:type="spellStart"/>
      <w:r w:rsidR="00BF5DAA">
        <w:rPr>
          <w:rFonts w:ascii="Arial" w:hAnsi="Arial" w:cs="Arial"/>
        </w:rPr>
        <w:t>MoA</w:t>
      </w:r>
      <w:proofErr w:type="spellEnd"/>
      <w:r w:rsidR="00BF5DAA">
        <w:rPr>
          <w:rFonts w:ascii="Arial" w:hAnsi="Arial" w:cs="Arial"/>
        </w:rPr>
        <w:t xml:space="preserve"> or </w:t>
      </w:r>
      <w:proofErr w:type="spellStart"/>
      <w:r w:rsidR="00BF5DAA">
        <w:rPr>
          <w:rFonts w:ascii="Arial" w:hAnsi="Arial" w:cs="Arial"/>
        </w:rPr>
        <w:t>MoU</w:t>
      </w:r>
      <w:proofErr w:type="spellEnd"/>
      <w:r w:rsidR="00BF5DAA">
        <w:rPr>
          <w:rFonts w:ascii="Arial" w:hAnsi="Arial" w:cs="Arial"/>
        </w:rPr>
        <w:t xml:space="preserve">) </w:t>
      </w:r>
      <w:r w:rsidR="00BF5DAA" w:rsidRPr="00753DD5">
        <w:rPr>
          <w:rFonts w:ascii="Arial" w:hAnsi="Arial" w:cs="Arial"/>
        </w:rPr>
        <w:t xml:space="preserve">with the third-party showing start </w:t>
      </w:r>
      <w:r w:rsidR="00BF5DAA">
        <w:rPr>
          <w:rFonts w:ascii="Arial" w:hAnsi="Arial" w:cs="Arial"/>
        </w:rPr>
        <w:t>and end dates</w:t>
      </w:r>
      <w:r>
        <w:rPr>
          <w:rFonts w:ascii="Arial" w:hAnsi="Arial" w:cs="Arial"/>
        </w:rPr>
        <w:t>;</w:t>
      </w:r>
    </w:p>
    <w:p w14:paraId="623A324C" w14:textId="0810D106" w:rsidR="00BF5DAA" w:rsidRDefault="002176F8" w:rsidP="00785D91">
      <w:pPr>
        <w:pStyle w:val="BodyText"/>
        <w:numPr>
          <w:ilvl w:val="0"/>
          <w:numId w:val="5"/>
        </w:numPr>
        <w:shd w:val="clear" w:color="auto" w:fill="FFFFFF" w:themeFill="background1"/>
        <w:spacing w:after="0"/>
        <w:ind w:left="835"/>
        <w:jc w:val="both"/>
        <w:rPr>
          <w:rFonts w:ascii="Arial" w:hAnsi="Arial" w:cs="Arial"/>
        </w:rPr>
      </w:pPr>
      <w:r>
        <w:rPr>
          <w:rFonts w:ascii="Arial" w:hAnsi="Arial" w:cs="Arial"/>
        </w:rPr>
        <w:t>e</w:t>
      </w:r>
      <w:r w:rsidR="00BF5DAA">
        <w:rPr>
          <w:rFonts w:ascii="Arial" w:hAnsi="Arial" w:cs="Arial"/>
        </w:rPr>
        <w:t>xplicitly show the type of partnership arrangement, e.g. Franchising etc</w:t>
      </w:r>
      <w:r>
        <w:rPr>
          <w:rFonts w:ascii="Arial" w:hAnsi="Arial" w:cs="Arial"/>
        </w:rPr>
        <w:t>.; and</w:t>
      </w:r>
      <w:r w:rsidR="00BF5DAA" w:rsidRPr="00753DD5">
        <w:rPr>
          <w:rFonts w:ascii="Arial" w:hAnsi="Arial" w:cs="Arial"/>
        </w:rPr>
        <w:t xml:space="preserve"> </w:t>
      </w:r>
    </w:p>
    <w:p w14:paraId="7F216AA5" w14:textId="203CC480" w:rsidR="00D31549" w:rsidRPr="00A350E6" w:rsidRDefault="002176F8" w:rsidP="00785D91">
      <w:pPr>
        <w:pStyle w:val="BodyText"/>
        <w:numPr>
          <w:ilvl w:val="0"/>
          <w:numId w:val="5"/>
        </w:numPr>
        <w:spacing w:after="200"/>
        <w:ind w:left="835"/>
        <w:jc w:val="both"/>
        <w:rPr>
          <w:rFonts w:ascii="Arial" w:hAnsi="Arial" w:cs="Arial"/>
        </w:rPr>
      </w:pPr>
      <w:r w:rsidRPr="00A350E6">
        <w:rPr>
          <w:rFonts w:ascii="Arial" w:hAnsi="Arial" w:cs="Arial"/>
        </w:rPr>
        <w:t>a</w:t>
      </w:r>
      <w:r w:rsidR="00BF5DAA" w:rsidRPr="002176F8">
        <w:rPr>
          <w:rFonts w:ascii="Arial" w:hAnsi="Arial" w:cs="Arial"/>
        </w:rPr>
        <w:t xml:space="preserve">rticulate clearly the roles and responsibilities </w:t>
      </w:r>
      <w:r w:rsidR="007E752E" w:rsidRPr="002176F8">
        <w:rPr>
          <w:rFonts w:ascii="Arial" w:hAnsi="Arial" w:cs="Arial"/>
        </w:rPr>
        <w:t xml:space="preserve">of </w:t>
      </w:r>
      <w:r w:rsidR="00BF5DAA" w:rsidRPr="002176F8">
        <w:rPr>
          <w:rFonts w:ascii="Arial" w:hAnsi="Arial" w:cs="Arial"/>
        </w:rPr>
        <w:t xml:space="preserve">each party on delivery, assessment and certification. </w:t>
      </w:r>
    </w:p>
    <w:p w14:paraId="376988F1" w14:textId="7C9D44E3" w:rsidR="00F61069" w:rsidRPr="00CD4694" w:rsidRDefault="00F61069" w:rsidP="00785D91">
      <w:pPr>
        <w:pStyle w:val="Heading1"/>
        <w:spacing w:line="276" w:lineRule="auto"/>
        <w:ind w:left="115"/>
        <w:jc w:val="both"/>
        <w:rPr>
          <w:color w:val="006EC0"/>
          <w:u w:val="single"/>
        </w:rPr>
      </w:pPr>
      <w:r w:rsidRPr="00CD4694">
        <w:rPr>
          <w:color w:val="006EC0"/>
          <w:u w:val="single"/>
        </w:rPr>
        <w:t xml:space="preserve">CRITERION </w:t>
      </w:r>
      <w:r>
        <w:rPr>
          <w:color w:val="006EC0"/>
          <w:u w:val="single"/>
        </w:rPr>
        <w:t>1</w:t>
      </w:r>
      <w:r w:rsidR="00B92540">
        <w:rPr>
          <w:color w:val="006EC0"/>
          <w:u w:val="single"/>
        </w:rPr>
        <w:t>2</w:t>
      </w:r>
      <w:r w:rsidRPr="00CD4694">
        <w:rPr>
          <w:color w:val="006EC0"/>
          <w:u w:val="single"/>
        </w:rPr>
        <w:t xml:space="preserve">: </w:t>
      </w:r>
      <w:r>
        <w:rPr>
          <w:color w:val="006EC0"/>
          <w:u w:val="single"/>
        </w:rPr>
        <w:t>INFORMATION ON BENCHMARKS</w:t>
      </w:r>
    </w:p>
    <w:p w14:paraId="45EDBE7A" w14:textId="564B32E6" w:rsidR="00F61069" w:rsidRDefault="00F61069" w:rsidP="00785D91">
      <w:pPr>
        <w:pStyle w:val="BodyText"/>
        <w:spacing w:before="205"/>
        <w:jc w:val="both"/>
        <w:rPr>
          <w:rFonts w:ascii="Arial" w:hAnsi="Arial" w:cs="Arial"/>
        </w:rPr>
      </w:pPr>
      <w:r>
        <w:rPr>
          <w:rFonts w:ascii="Arial" w:hAnsi="Arial" w:cs="Arial"/>
        </w:rPr>
        <w:t xml:space="preserve">HRDC seeks to establish that the ETP has made an effort to </w:t>
      </w:r>
      <w:r w:rsidR="00A425DB">
        <w:rPr>
          <w:rFonts w:ascii="Arial" w:hAnsi="Arial" w:cs="Arial"/>
        </w:rPr>
        <w:t xml:space="preserve">promote </w:t>
      </w:r>
      <w:r>
        <w:rPr>
          <w:rFonts w:ascii="Arial" w:hAnsi="Arial" w:cs="Arial"/>
        </w:rPr>
        <w:t>compar</w:t>
      </w:r>
      <w:r w:rsidR="00A425DB">
        <w:rPr>
          <w:rFonts w:ascii="Arial" w:hAnsi="Arial" w:cs="Arial"/>
        </w:rPr>
        <w:t>ability of</w:t>
      </w:r>
      <w:r>
        <w:rPr>
          <w:rFonts w:ascii="Arial" w:hAnsi="Arial" w:cs="Arial"/>
        </w:rPr>
        <w:t xml:space="preserve"> the short course with similar courses offered in the region and internationally to enhance the short course’s competiveness in the global space.</w:t>
      </w:r>
      <w:r w:rsidR="00A425DB">
        <w:rPr>
          <w:rFonts w:ascii="Arial" w:hAnsi="Arial" w:cs="Arial"/>
        </w:rPr>
        <w:t xml:space="preserve"> The ETP shall</w:t>
      </w:r>
      <w:r w:rsidR="002861C3">
        <w:rPr>
          <w:rFonts w:ascii="Arial" w:hAnsi="Arial" w:cs="Arial"/>
        </w:rPr>
        <w:t>:</w:t>
      </w:r>
    </w:p>
    <w:p w14:paraId="7F49EB67" w14:textId="13B409F6" w:rsidR="00A425DB" w:rsidRPr="00D31549" w:rsidRDefault="002861C3" w:rsidP="00D31549">
      <w:pPr>
        <w:pStyle w:val="NoSpacing"/>
        <w:numPr>
          <w:ilvl w:val="0"/>
          <w:numId w:val="38"/>
        </w:numPr>
        <w:rPr>
          <w:rFonts w:ascii="Arial" w:hAnsi="Arial" w:cs="Arial"/>
        </w:rPr>
      </w:pPr>
      <w:r>
        <w:rPr>
          <w:rFonts w:ascii="Arial" w:hAnsi="Arial" w:cs="Arial"/>
        </w:rPr>
        <w:t>p</w:t>
      </w:r>
      <w:r w:rsidR="00A425DB" w:rsidRPr="00D31549">
        <w:rPr>
          <w:rFonts w:ascii="Arial" w:hAnsi="Arial" w:cs="Arial"/>
        </w:rPr>
        <w:t>rovide a purpose statement for this intervention</w:t>
      </w:r>
      <w:r>
        <w:rPr>
          <w:rFonts w:ascii="Arial" w:hAnsi="Arial" w:cs="Arial"/>
        </w:rPr>
        <w:t>;</w:t>
      </w:r>
    </w:p>
    <w:p w14:paraId="2B901A0D" w14:textId="743D923B" w:rsidR="00A425DB" w:rsidRPr="00D31549" w:rsidRDefault="002861C3" w:rsidP="00D31549">
      <w:pPr>
        <w:pStyle w:val="NoSpacing"/>
        <w:numPr>
          <w:ilvl w:val="0"/>
          <w:numId w:val="38"/>
        </w:numPr>
        <w:rPr>
          <w:rFonts w:ascii="Arial" w:hAnsi="Arial" w:cs="Arial"/>
        </w:rPr>
      </w:pPr>
      <w:r>
        <w:rPr>
          <w:rFonts w:ascii="Arial" w:hAnsi="Arial" w:cs="Arial"/>
        </w:rPr>
        <w:t>h</w:t>
      </w:r>
      <w:r w:rsidR="00A425DB" w:rsidRPr="00D31549">
        <w:rPr>
          <w:rFonts w:ascii="Arial" w:hAnsi="Arial" w:cs="Arial"/>
        </w:rPr>
        <w:t>ighlight the type of course they benchmarked with and acknowledge the source</w:t>
      </w:r>
      <w:r>
        <w:rPr>
          <w:rFonts w:ascii="Arial" w:hAnsi="Arial" w:cs="Arial"/>
        </w:rPr>
        <w:t>;</w:t>
      </w:r>
    </w:p>
    <w:p w14:paraId="6E0FB021" w14:textId="5331E93A" w:rsidR="00A425DB" w:rsidRPr="00D31549" w:rsidRDefault="002861C3" w:rsidP="00D31549">
      <w:pPr>
        <w:pStyle w:val="NoSpacing"/>
        <w:numPr>
          <w:ilvl w:val="0"/>
          <w:numId w:val="38"/>
        </w:numPr>
        <w:rPr>
          <w:rFonts w:ascii="Arial" w:hAnsi="Arial" w:cs="Arial"/>
        </w:rPr>
      </w:pPr>
      <w:r>
        <w:rPr>
          <w:rFonts w:ascii="Arial" w:hAnsi="Arial" w:cs="Arial"/>
        </w:rPr>
        <w:t>p</w:t>
      </w:r>
      <w:r w:rsidR="00A425DB" w:rsidRPr="00D31549">
        <w:rPr>
          <w:rFonts w:ascii="Arial" w:hAnsi="Arial" w:cs="Arial"/>
        </w:rPr>
        <w:t>rovide summary of the course content (Learning outcomes, learning and assessment strategies employed</w:t>
      </w:r>
      <w:r>
        <w:rPr>
          <w:rFonts w:ascii="Arial" w:hAnsi="Arial" w:cs="Arial"/>
        </w:rPr>
        <w:t>; and</w:t>
      </w:r>
    </w:p>
    <w:p w14:paraId="0217E92A" w14:textId="3CCD2711" w:rsidR="00A425DB" w:rsidRDefault="002861C3" w:rsidP="00D31549">
      <w:pPr>
        <w:pStyle w:val="NoSpacing"/>
        <w:numPr>
          <w:ilvl w:val="0"/>
          <w:numId w:val="38"/>
        </w:numPr>
        <w:rPr>
          <w:rFonts w:ascii="Arial" w:hAnsi="Arial" w:cs="Arial"/>
        </w:rPr>
      </w:pPr>
      <w:r>
        <w:rPr>
          <w:rFonts w:ascii="Arial" w:hAnsi="Arial" w:cs="Arial"/>
        </w:rPr>
        <w:t>d</w:t>
      </w:r>
      <w:r w:rsidR="00A425DB" w:rsidRPr="00D31549">
        <w:rPr>
          <w:rFonts w:ascii="Arial" w:hAnsi="Arial" w:cs="Arial"/>
        </w:rPr>
        <w:t>iscuss the learning</w:t>
      </w:r>
      <w:r w:rsidR="0077190B">
        <w:rPr>
          <w:rFonts w:ascii="Arial" w:hAnsi="Arial" w:cs="Arial"/>
        </w:rPr>
        <w:t>s</w:t>
      </w:r>
      <w:r w:rsidR="00A425DB" w:rsidRPr="00D31549">
        <w:rPr>
          <w:rFonts w:ascii="Arial" w:hAnsi="Arial" w:cs="Arial"/>
        </w:rPr>
        <w:t xml:space="preserve"> from the benchmarks by sharing the similarities o</w:t>
      </w:r>
      <w:r w:rsidR="00B92540">
        <w:rPr>
          <w:rFonts w:ascii="Arial" w:hAnsi="Arial" w:cs="Arial"/>
        </w:rPr>
        <w:t>r</w:t>
      </w:r>
      <w:r w:rsidR="00A425DB" w:rsidRPr="00D31549">
        <w:rPr>
          <w:rFonts w:ascii="Arial" w:hAnsi="Arial" w:cs="Arial"/>
        </w:rPr>
        <w:t xml:space="preserve"> differences between the short course and the benchmarks.</w:t>
      </w:r>
    </w:p>
    <w:p w14:paraId="0760B625" w14:textId="35FE18BF" w:rsidR="00F61069" w:rsidRDefault="00F61069" w:rsidP="00D31549">
      <w:pPr>
        <w:pStyle w:val="BodyText"/>
        <w:spacing w:before="1"/>
        <w:ind w:right="4"/>
        <w:jc w:val="both"/>
        <w:rPr>
          <w:rFonts w:ascii="Arial" w:hAnsi="Arial" w:cs="Arial"/>
        </w:rPr>
      </w:pPr>
    </w:p>
    <w:p w14:paraId="5545D156" w14:textId="6D29F425" w:rsidR="00DD4DC5" w:rsidRPr="00785D91" w:rsidRDefault="00DD4DC5" w:rsidP="00D31549">
      <w:pPr>
        <w:pStyle w:val="NoSpacing"/>
        <w:rPr>
          <w:rFonts w:ascii="Arial" w:hAnsi="Arial" w:cs="Arial"/>
          <w:b/>
          <w:u w:val="single"/>
        </w:rPr>
      </w:pPr>
      <w:r w:rsidRPr="00A350E6">
        <w:rPr>
          <w:rFonts w:ascii="Arial" w:hAnsi="Arial" w:cs="Arial"/>
          <w:b/>
          <w:color w:val="0070C0"/>
          <w:sz w:val="24"/>
          <w:szCs w:val="24"/>
          <w:u w:val="single"/>
        </w:rPr>
        <w:t>CR</w:t>
      </w:r>
      <w:r w:rsidR="00A425DB" w:rsidRPr="00A350E6">
        <w:rPr>
          <w:rFonts w:ascii="Arial" w:hAnsi="Arial" w:cs="Arial"/>
          <w:b/>
          <w:color w:val="0070C0"/>
          <w:sz w:val="24"/>
          <w:szCs w:val="24"/>
          <w:u w:val="single"/>
        </w:rPr>
        <w:t xml:space="preserve">ITERION </w:t>
      </w:r>
      <w:r w:rsidRPr="002861C3">
        <w:rPr>
          <w:rFonts w:ascii="Arial" w:hAnsi="Arial" w:cs="Arial"/>
          <w:b/>
          <w:color w:val="0070C0"/>
          <w:sz w:val="24"/>
          <w:szCs w:val="24"/>
          <w:u w:val="single"/>
        </w:rPr>
        <w:t>1</w:t>
      </w:r>
      <w:r w:rsidR="00386B14" w:rsidRPr="002861C3">
        <w:rPr>
          <w:rFonts w:ascii="Arial" w:hAnsi="Arial" w:cs="Arial"/>
          <w:b/>
          <w:color w:val="0070C0"/>
          <w:sz w:val="24"/>
          <w:szCs w:val="24"/>
          <w:u w:val="single"/>
        </w:rPr>
        <w:t>3</w:t>
      </w:r>
      <w:r w:rsidR="00A425DB" w:rsidRPr="002861C3">
        <w:rPr>
          <w:rFonts w:ascii="Arial" w:hAnsi="Arial" w:cs="Arial"/>
          <w:b/>
          <w:color w:val="0070C0"/>
          <w:sz w:val="24"/>
          <w:szCs w:val="24"/>
          <w:u w:val="single"/>
        </w:rPr>
        <w:t>:</w:t>
      </w:r>
      <w:r w:rsidR="00A425DB" w:rsidRPr="002861C3">
        <w:rPr>
          <w:rFonts w:ascii="Arial" w:hAnsi="Arial" w:cs="Arial"/>
          <w:color w:val="0070C0"/>
          <w:sz w:val="24"/>
          <w:szCs w:val="24"/>
          <w:u w:val="single"/>
        </w:rPr>
        <w:t xml:space="preserve"> </w:t>
      </w:r>
      <w:r w:rsidRPr="00785D91">
        <w:rPr>
          <w:rFonts w:ascii="Arial" w:hAnsi="Arial" w:cs="Arial"/>
          <w:b/>
          <w:color w:val="0070C0"/>
          <w:sz w:val="24"/>
          <w:szCs w:val="24"/>
          <w:u w:val="single"/>
        </w:rPr>
        <w:t>ANNEXURES AND SUPPORTING DOCUMENTS</w:t>
      </w:r>
      <w:r w:rsidRPr="00785D91">
        <w:rPr>
          <w:rFonts w:ascii="Arial" w:hAnsi="Arial" w:cs="Arial"/>
          <w:b/>
          <w:u w:val="single"/>
        </w:rPr>
        <w:t xml:space="preserve"> </w:t>
      </w:r>
    </w:p>
    <w:p w14:paraId="5D7B4ADE" w14:textId="77777777" w:rsidR="00DD4DC5" w:rsidRDefault="00DD4DC5" w:rsidP="00D31549">
      <w:pPr>
        <w:pStyle w:val="NoSpacing"/>
        <w:rPr>
          <w:rFonts w:ascii="Arial" w:hAnsi="Arial" w:cs="Arial"/>
          <w:b/>
        </w:rPr>
      </w:pPr>
    </w:p>
    <w:p w14:paraId="0EBB391A" w14:textId="71953888" w:rsidR="009E7003" w:rsidRPr="00B92540" w:rsidRDefault="00DD4DC5" w:rsidP="00785D91">
      <w:pPr>
        <w:pStyle w:val="NoSpacing"/>
        <w:spacing w:before="205" w:after="120"/>
        <w:rPr>
          <w:rFonts w:ascii="Arial" w:hAnsi="Arial" w:cs="Arial"/>
          <w:szCs w:val="20"/>
        </w:rPr>
      </w:pPr>
      <w:r w:rsidRPr="00B92540">
        <w:rPr>
          <w:rFonts w:ascii="Arial" w:hAnsi="Arial" w:cs="Arial"/>
        </w:rPr>
        <w:t>HRDC</w:t>
      </w:r>
      <w:r w:rsidRPr="00B92540">
        <w:rPr>
          <w:rFonts w:ascii="Arial" w:hAnsi="Arial" w:cs="Arial"/>
          <w:szCs w:val="20"/>
        </w:rPr>
        <w:t xml:space="preserve"> wishes to establish that the ETP provide a list of all the supporting documents towards development and delivery of the short course. </w:t>
      </w:r>
      <w:r w:rsidR="009E7003" w:rsidRPr="00B92540">
        <w:rPr>
          <w:rFonts w:ascii="Arial" w:hAnsi="Arial" w:cs="Arial"/>
          <w:szCs w:val="20"/>
        </w:rPr>
        <w:t>The applicant shall</w:t>
      </w:r>
      <w:r w:rsidR="002861C3">
        <w:rPr>
          <w:rFonts w:ascii="Arial" w:hAnsi="Arial" w:cs="Arial"/>
          <w:szCs w:val="20"/>
        </w:rPr>
        <w:t>:</w:t>
      </w:r>
    </w:p>
    <w:p w14:paraId="14855558" w14:textId="377B3B3A" w:rsidR="009E7003" w:rsidRPr="00B92540" w:rsidRDefault="002861C3" w:rsidP="00D31549">
      <w:pPr>
        <w:pStyle w:val="NoSpacing"/>
        <w:numPr>
          <w:ilvl w:val="0"/>
          <w:numId w:val="39"/>
        </w:numPr>
        <w:rPr>
          <w:rFonts w:ascii="Arial" w:hAnsi="Arial" w:cs="Arial"/>
        </w:rPr>
      </w:pPr>
      <w:r>
        <w:rPr>
          <w:rFonts w:ascii="Arial" w:hAnsi="Arial" w:cs="Arial"/>
          <w:szCs w:val="20"/>
        </w:rPr>
        <w:t>l</w:t>
      </w:r>
      <w:r w:rsidR="00593A15" w:rsidRPr="00B92540">
        <w:rPr>
          <w:rFonts w:ascii="Arial" w:hAnsi="Arial" w:cs="Arial"/>
          <w:szCs w:val="20"/>
        </w:rPr>
        <w:t xml:space="preserve">ist the </w:t>
      </w:r>
      <w:r w:rsidR="009E7003" w:rsidRPr="00B92540">
        <w:rPr>
          <w:rFonts w:ascii="Arial" w:hAnsi="Arial" w:cs="Arial"/>
          <w:szCs w:val="20"/>
        </w:rPr>
        <w:t>document</w:t>
      </w:r>
      <w:r w:rsidR="00593A15" w:rsidRPr="00B92540">
        <w:rPr>
          <w:rFonts w:ascii="Arial" w:hAnsi="Arial" w:cs="Arial"/>
          <w:szCs w:val="20"/>
        </w:rPr>
        <w:t>s</w:t>
      </w:r>
      <w:r w:rsidR="009E7003" w:rsidRPr="00B92540">
        <w:rPr>
          <w:rFonts w:ascii="Arial" w:hAnsi="Arial" w:cs="Arial"/>
          <w:szCs w:val="20"/>
        </w:rPr>
        <w:t xml:space="preserve"> which should be attached to the application upon submission</w:t>
      </w:r>
      <w:r>
        <w:rPr>
          <w:rFonts w:ascii="Arial" w:hAnsi="Arial" w:cs="Arial"/>
          <w:szCs w:val="20"/>
        </w:rPr>
        <w:t>.  This includes</w:t>
      </w:r>
      <w:r w:rsidR="009E7003" w:rsidRPr="00B92540">
        <w:rPr>
          <w:rFonts w:ascii="Arial" w:hAnsi="Arial" w:cs="Arial"/>
          <w:szCs w:val="20"/>
        </w:rPr>
        <w:t xml:space="preserve"> HRDC Receipt, Valid Accreditation Certificate an</w:t>
      </w:r>
      <w:r w:rsidR="00593A15" w:rsidRPr="00B92540">
        <w:rPr>
          <w:rFonts w:ascii="Arial" w:hAnsi="Arial" w:cs="Arial"/>
          <w:szCs w:val="20"/>
        </w:rPr>
        <w:t>d S</w:t>
      </w:r>
      <w:r w:rsidR="009E7003" w:rsidRPr="00B92540">
        <w:rPr>
          <w:rFonts w:ascii="Arial" w:hAnsi="Arial" w:cs="Arial"/>
          <w:szCs w:val="20"/>
        </w:rPr>
        <w:t>ample Certificate</w:t>
      </w:r>
      <w:r>
        <w:rPr>
          <w:rFonts w:ascii="Arial" w:hAnsi="Arial" w:cs="Arial"/>
          <w:szCs w:val="20"/>
        </w:rPr>
        <w:t>; and</w:t>
      </w:r>
    </w:p>
    <w:p w14:paraId="728D8809" w14:textId="0D6286D8" w:rsidR="00DD4DC5" w:rsidRPr="00AE5BBD" w:rsidRDefault="002861C3" w:rsidP="00D31549">
      <w:pPr>
        <w:pStyle w:val="NoSpacing"/>
        <w:numPr>
          <w:ilvl w:val="0"/>
          <w:numId w:val="39"/>
        </w:numPr>
        <w:rPr>
          <w:rFonts w:ascii="Arial" w:hAnsi="Arial" w:cs="Arial"/>
        </w:rPr>
      </w:pPr>
      <w:r>
        <w:rPr>
          <w:rFonts w:ascii="Arial" w:hAnsi="Arial" w:cs="Arial"/>
          <w:szCs w:val="20"/>
        </w:rPr>
        <w:t>l</w:t>
      </w:r>
      <w:r w:rsidR="009E7003" w:rsidRPr="00B92540">
        <w:rPr>
          <w:rFonts w:ascii="Arial" w:hAnsi="Arial" w:cs="Arial"/>
          <w:szCs w:val="20"/>
        </w:rPr>
        <w:t xml:space="preserve">ist all documents that HRDC could look at to validate evidence against information critical to course development, teaching, learning and assessment strategies. This should include   information on the facilitators for the course, </w:t>
      </w:r>
      <w:proofErr w:type="spellStart"/>
      <w:r w:rsidR="009E7003" w:rsidRPr="00B92540">
        <w:rPr>
          <w:rFonts w:ascii="Arial" w:hAnsi="Arial" w:cs="Arial"/>
          <w:szCs w:val="20"/>
        </w:rPr>
        <w:t>etc</w:t>
      </w:r>
      <w:proofErr w:type="spellEnd"/>
      <w:r w:rsidR="009E7003" w:rsidRPr="00B92540">
        <w:rPr>
          <w:rFonts w:ascii="Arial" w:hAnsi="Arial" w:cs="Arial"/>
          <w:szCs w:val="20"/>
        </w:rPr>
        <w:t xml:space="preserve"> (</w:t>
      </w:r>
      <w:r w:rsidR="00DD4DC5" w:rsidRPr="00B92540">
        <w:rPr>
          <w:rFonts w:ascii="Arial" w:hAnsi="Arial" w:cs="Arial"/>
          <w:szCs w:val="20"/>
        </w:rPr>
        <w:t xml:space="preserve">Needs assessment report, </w:t>
      </w:r>
      <w:r w:rsidR="009E7003" w:rsidRPr="00B92540">
        <w:rPr>
          <w:rFonts w:ascii="Arial" w:hAnsi="Arial" w:cs="Arial"/>
          <w:szCs w:val="20"/>
        </w:rPr>
        <w:t>Tutor &amp; L</w:t>
      </w:r>
      <w:r w:rsidR="00DD4DC5" w:rsidRPr="00B92540">
        <w:rPr>
          <w:rFonts w:ascii="Arial" w:hAnsi="Arial" w:cs="Arial"/>
          <w:szCs w:val="20"/>
        </w:rPr>
        <w:t>earner</w:t>
      </w:r>
      <w:r w:rsidR="00B92540">
        <w:rPr>
          <w:rFonts w:ascii="Arial" w:hAnsi="Arial" w:cs="Arial"/>
          <w:szCs w:val="20"/>
        </w:rPr>
        <w:t xml:space="preserve"> </w:t>
      </w:r>
      <w:r w:rsidR="009E7003" w:rsidRPr="00B92540">
        <w:rPr>
          <w:rFonts w:ascii="Arial" w:hAnsi="Arial" w:cs="Arial"/>
          <w:szCs w:val="20"/>
        </w:rPr>
        <w:t>Activity Pack</w:t>
      </w:r>
      <w:r w:rsidR="00B92540">
        <w:rPr>
          <w:rFonts w:ascii="Arial" w:hAnsi="Arial" w:cs="Arial"/>
          <w:szCs w:val="20"/>
        </w:rPr>
        <w:t>s</w:t>
      </w:r>
      <w:r w:rsidR="009E7003" w:rsidRPr="00B92540">
        <w:rPr>
          <w:rFonts w:ascii="Arial" w:hAnsi="Arial" w:cs="Arial"/>
          <w:szCs w:val="20"/>
        </w:rPr>
        <w:t>, Course Manuals, Trainers CVs)</w:t>
      </w:r>
      <w:r>
        <w:rPr>
          <w:rFonts w:ascii="Arial" w:hAnsi="Arial" w:cs="Arial"/>
          <w:szCs w:val="20"/>
        </w:rPr>
        <w:t>.</w:t>
      </w:r>
    </w:p>
    <w:p w14:paraId="17DBB861" w14:textId="1DFD94BF" w:rsidR="00AE5BBD" w:rsidRDefault="00AE5BBD" w:rsidP="00AE5BBD">
      <w:pPr>
        <w:pStyle w:val="NoSpacing"/>
        <w:rPr>
          <w:rFonts w:ascii="Arial" w:hAnsi="Arial" w:cs="Arial"/>
          <w:szCs w:val="20"/>
        </w:rPr>
      </w:pPr>
    </w:p>
    <w:p w14:paraId="2440252D" w14:textId="2C740AA1" w:rsidR="00AE5BBD" w:rsidRDefault="00AE5BBD" w:rsidP="00AE5BBD">
      <w:pPr>
        <w:pStyle w:val="NoSpacing"/>
        <w:rPr>
          <w:rFonts w:ascii="Arial" w:hAnsi="Arial" w:cs="Arial"/>
          <w:szCs w:val="20"/>
        </w:rPr>
      </w:pPr>
    </w:p>
    <w:p w14:paraId="7AC88758" w14:textId="77777777" w:rsidR="00AE5BBD" w:rsidRPr="00B92540" w:rsidRDefault="00AE5BBD" w:rsidP="00AE5BBD">
      <w:pPr>
        <w:pStyle w:val="NoSpacing"/>
        <w:rPr>
          <w:rFonts w:ascii="Arial" w:hAnsi="Arial" w:cs="Arial"/>
        </w:rPr>
      </w:pPr>
    </w:p>
    <w:p w14:paraId="72D2FA52" w14:textId="77777777" w:rsidR="00A425DB" w:rsidRPr="00BF5DAA" w:rsidRDefault="00A425DB" w:rsidP="00BF5DAA">
      <w:pPr>
        <w:widowControl w:val="0"/>
        <w:tabs>
          <w:tab w:val="left" w:pos="834"/>
        </w:tabs>
        <w:autoSpaceDE w:val="0"/>
        <w:autoSpaceDN w:val="0"/>
        <w:spacing w:after="0" w:line="276" w:lineRule="auto"/>
        <w:ind w:right="4"/>
        <w:jc w:val="both"/>
        <w:rPr>
          <w:rFonts w:ascii="Arial" w:hAnsi="Arial" w:cs="Arial"/>
        </w:rPr>
      </w:pPr>
    </w:p>
    <w:p w14:paraId="27FF4865" w14:textId="471E7325" w:rsidR="00227480" w:rsidRPr="00CD4694" w:rsidRDefault="00227480" w:rsidP="00227480">
      <w:pPr>
        <w:pStyle w:val="Heading1"/>
        <w:spacing w:line="276" w:lineRule="auto"/>
        <w:ind w:right="4"/>
        <w:jc w:val="both"/>
        <w:rPr>
          <w:color w:val="006EC0"/>
          <w:u w:val="single"/>
        </w:rPr>
      </w:pPr>
      <w:r w:rsidRPr="00CD4694">
        <w:rPr>
          <w:color w:val="006EC0"/>
          <w:u w:val="single"/>
        </w:rPr>
        <w:lastRenderedPageBreak/>
        <w:t xml:space="preserve">CRITERION </w:t>
      </w:r>
      <w:r w:rsidR="00F32E99">
        <w:rPr>
          <w:color w:val="006EC0"/>
          <w:u w:val="single"/>
        </w:rPr>
        <w:t>1</w:t>
      </w:r>
      <w:r w:rsidR="00386B14">
        <w:rPr>
          <w:color w:val="006EC0"/>
          <w:u w:val="single"/>
        </w:rPr>
        <w:t>4</w:t>
      </w:r>
      <w:r>
        <w:rPr>
          <w:color w:val="006EC0"/>
          <w:u w:val="single"/>
        </w:rPr>
        <w:t xml:space="preserve">: </w:t>
      </w:r>
      <w:r w:rsidR="00F249C6">
        <w:rPr>
          <w:color w:val="006EC0"/>
          <w:u w:val="single"/>
        </w:rPr>
        <w:t xml:space="preserve">COURSES </w:t>
      </w:r>
      <w:r w:rsidRPr="00CD4694">
        <w:rPr>
          <w:color w:val="006EC0"/>
          <w:u w:val="single"/>
        </w:rPr>
        <w:t>E</w:t>
      </w:r>
      <w:r>
        <w:rPr>
          <w:color w:val="006EC0"/>
          <w:u w:val="single"/>
        </w:rPr>
        <w:t>NDORSEMENT</w:t>
      </w:r>
      <w:r w:rsidR="002861C3">
        <w:rPr>
          <w:color w:val="006EC0"/>
          <w:u w:val="single"/>
        </w:rPr>
        <w:t xml:space="preserve"> (Where applicable)</w:t>
      </w:r>
    </w:p>
    <w:p w14:paraId="07891A6B" w14:textId="1AF83DD8" w:rsidR="00227480" w:rsidRDefault="00227480" w:rsidP="00227480">
      <w:pPr>
        <w:pStyle w:val="Heading1"/>
        <w:spacing w:line="276" w:lineRule="auto"/>
        <w:ind w:right="4"/>
        <w:jc w:val="both"/>
      </w:pPr>
    </w:p>
    <w:p w14:paraId="29835233" w14:textId="5C1FEFDF" w:rsidR="00AE500A" w:rsidRPr="0033409D" w:rsidRDefault="00AE500A" w:rsidP="00AE500A">
      <w:pPr>
        <w:pStyle w:val="Heading1"/>
        <w:spacing w:line="276" w:lineRule="auto"/>
        <w:ind w:left="0" w:right="4"/>
        <w:jc w:val="both"/>
        <w:rPr>
          <w:b w:val="0"/>
        </w:rPr>
      </w:pPr>
      <w:r>
        <w:rPr>
          <w:b w:val="0"/>
        </w:rPr>
        <w:t>HRDC seeks to establish that, where a short course falls within a regulated profession</w:t>
      </w:r>
      <w:r w:rsidR="00B92540">
        <w:rPr>
          <w:b w:val="0"/>
        </w:rPr>
        <w:t xml:space="preserve"> the ETP has evidence to prove that</w:t>
      </w:r>
      <w:r>
        <w:rPr>
          <w:b w:val="0"/>
        </w:rPr>
        <w:t>;</w:t>
      </w:r>
    </w:p>
    <w:p w14:paraId="4069541F" w14:textId="77777777" w:rsidR="00AE500A" w:rsidRPr="00753DD5" w:rsidRDefault="00AE500A" w:rsidP="00227480">
      <w:pPr>
        <w:pStyle w:val="Heading1"/>
        <w:spacing w:line="276" w:lineRule="auto"/>
        <w:ind w:right="4"/>
        <w:jc w:val="both"/>
      </w:pPr>
    </w:p>
    <w:p w14:paraId="31C7388A" w14:textId="6FB191D0" w:rsidR="00A05F03" w:rsidRDefault="002861C3" w:rsidP="00884DF8">
      <w:pPr>
        <w:pStyle w:val="ListParagraph"/>
        <w:numPr>
          <w:ilvl w:val="0"/>
          <w:numId w:val="9"/>
        </w:numPr>
        <w:jc w:val="both"/>
        <w:rPr>
          <w:rFonts w:ascii="Arial" w:hAnsi="Arial" w:cs="Arial"/>
        </w:rPr>
      </w:pPr>
      <w:r>
        <w:rPr>
          <w:rFonts w:ascii="Arial" w:hAnsi="Arial" w:cs="Arial"/>
        </w:rPr>
        <w:t>t</w:t>
      </w:r>
      <w:r w:rsidR="00AE500A">
        <w:rPr>
          <w:rFonts w:ascii="Arial" w:hAnsi="Arial" w:cs="Arial"/>
        </w:rPr>
        <w:t xml:space="preserve">he </w:t>
      </w:r>
      <w:r w:rsidR="009735EB" w:rsidRPr="00A05F03">
        <w:rPr>
          <w:rFonts w:ascii="Arial" w:hAnsi="Arial" w:cs="Arial"/>
        </w:rPr>
        <w:t xml:space="preserve">ETP </w:t>
      </w:r>
      <w:r w:rsidR="00AE500A">
        <w:rPr>
          <w:rFonts w:ascii="Arial" w:hAnsi="Arial" w:cs="Arial"/>
        </w:rPr>
        <w:t>has</w:t>
      </w:r>
      <w:r w:rsidR="00C04DF1">
        <w:rPr>
          <w:rFonts w:ascii="Arial" w:hAnsi="Arial" w:cs="Arial"/>
        </w:rPr>
        <w:t xml:space="preserve"> engage</w:t>
      </w:r>
      <w:r w:rsidR="00AE500A">
        <w:rPr>
          <w:rFonts w:ascii="Arial" w:hAnsi="Arial" w:cs="Arial"/>
        </w:rPr>
        <w:t>d</w:t>
      </w:r>
      <w:r w:rsidR="00C04DF1">
        <w:rPr>
          <w:rFonts w:ascii="Arial" w:hAnsi="Arial" w:cs="Arial"/>
        </w:rPr>
        <w:t xml:space="preserve"> with the respective P</w:t>
      </w:r>
      <w:r w:rsidR="009735EB" w:rsidRPr="00A05F03">
        <w:rPr>
          <w:rFonts w:ascii="Arial" w:hAnsi="Arial" w:cs="Arial"/>
        </w:rPr>
        <w:t>rofessional</w:t>
      </w:r>
      <w:r w:rsidR="00A05F03" w:rsidRPr="00A05F03">
        <w:rPr>
          <w:rFonts w:ascii="Arial" w:hAnsi="Arial" w:cs="Arial"/>
        </w:rPr>
        <w:t xml:space="preserve">/Regulatory </w:t>
      </w:r>
      <w:r w:rsidR="009735EB" w:rsidRPr="00A05F03">
        <w:rPr>
          <w:rFonts w:ascii="Arial" w:hAnsi="Arial" w:cs="Arial"/>
        </w:rPr>
        <w:t>bodies</w:t>
      </w:r>
      <w:r w:rsidR="00A05F03" w:rsidRPr="00A05F03">
        <w:rPr>
          <w:rFonts w:ascii="Arial" w:hAnsi="Arial" w:cs="Arial"/>
        </w:rPr>
        <w:t xml:space="preserve"> </w:t>
      </w:r>
      <w:r w:rsidR="00A05F03">
        <w:rPr>
          <w:rFonts w:ascii="Arial" w:hAnsi="Arial" w:cs="Arial"/>
        </w:rPr>
        <w:t xml:space="preserve">or Associations </w:t>
      </w:r>
      <w:r w:rsidR="00A05F03" w:rsidRPr="00A05F03">
        <w:rPr>
          <w:rFonts w:ascii="Arial" w:hAnsi="Arial" w:cs="Arial"/>
        </w:rPr>
        <w:t>t</w:t>
      </w:r>
      <w:r w:rsidR="00F249C6" w:rsidRPr="00A05F03">
        <w:rPr>
          <w:rFonts w:ascii="Arial" w:hAnsi="Arial" w:cs="Arial"/>
        </w:rPr>
        <w:t>o ensure</w:t>
      </w:r>
      <w:r w:rsidR="00227480" w:rsidRPr="00A05F03">
        <w:rPr>
          <w:rFonts w:ascii="Arial" w:hAnsi="Arial" w:cs="Arial"/>
        </w:rPr>
        <w:t xml:space="preserve"> that the course mee</w:t>
      </w:r>
      <w:r w:rsidR="00F249C6" w:rsidRPr="00A05F03">
        <w:rPr>
          <w:rFonts w:ascii="Arial" w:hAnsi="Arial" w:cs="Arial"/>
        </w:rPr>
        <w:t>t</w:t>
      </w:r>
      <w:r w:rsidR="00AE500A">
        <w:rPr>
          <w:rFonts w:ascii="Arial" w:hAnsi="Arial" w:cs="Arial"/>
        </w:rPr>
        <w:t>s</w:t>
      </w:r>
      <w:r w:rsidR="00F249C6" w:rsidRPr="00A05F03">
        <w:rPr>
          <w:rFonts w:ascii="Arial" w:hAnsi="Arial" w:cs="Arial"/>
        </w:rPr>
        <w:t xml:space="preserve"> </w:t>
      </w:r>
      <w:r w:rsidR="00A05F03" w:rsidRPr="00A05F03">
        <w:rPr>
          <w:rFonts w:ascii="Arial" w:hAnsi="Arial" w:cs="Arial"/>
        </w:rPr>
        <w:t>the industry standards</w:t>
      </w:r>
      <w:r>
        <w:rPr>
          <w:rFonts w:ascii="Arial" w:hAnsi="Arial" w:cs="Arial"/>
        </w:rPr>
        <w:t>; and</w:t>
      </w:r>
    </w:p>
    <w:p w14:paraId="42D0CC6A" w14:textId="00F315AF" w:rsidR="00227480" w:rsidRPr="00A05F03" w:rsidRDefault="002861C3" w:rsidP="00884DF8">
      <w:pPr>
        <w:pStyle w:val="ListParagraph"/>
        <w:numPr>
          <w:ilvl w:val="0"/>
          <w:numId w:val="9"/>
        </w:numPr>
        <w:jc w:val="both"/>
        <w:rPr>
          <w:rFonts w:ascii="Arial" w:hAnsi="Arial" w:cs="Arial"/>
        </w:rPr>
      </w:pPr>
      <w:r>
        <w:rPr>
          <w:rFonts w:ascii="Arial" w:hAnsi="Arial" w:cs="Arial"/>
        </w:rPr>
        <w:t>t</w:t>
      </w:r>
      <w:r w:rsidR="00B92540">
        <w:rPr>
          <w:rFonts w:ascii="Arial" w:hAnsi="Arial" w:cs="Arial"/>
        </w:rPr>
        <w:t xml:space="preserve">he </w:t>
      </w:r>
      <w:r w:rsidR="00227480" w:rsidRPr="00A05F03">
        <w:rPr>
          <w:rFonts w:ascii="Arial" w:hAnsi="Arial" w:cs="Arial"/>
        </w:rPr>
        <w:t xml:space="preserve">ETP </w:t>
      </w:r>
      <w:r w:rsidR="00B92540">
        <w:rPr>
          <w:rFonts w:ascii="Arial" w:hAnsi="Arial" w:cs="Arial"/>
        </w:rPr>
        <w:t>has</w:t>
      </w:r>
      <w:r w:rsidR="00A05F03">
        <w:rPr>
          <w:rFonts w:ascii="Arial" w:hAnsi="Arial" w:cs="Arial"/>
        </w:rPr>
        <w:t xml:space="preserve"> an endorsement letter from the relevant </w:t>
      </w:r>
      <w:r w:rsidR="00227480" w:rsidRPr="00A05F03">
        <w:rPr>
          <w:rFonts w:ascii="Arial" w:hAnsi="Arial" w:cs="Arial"/>
        </w:rPr>
        <w:t xml:space="preserve">Professional/Regulatory Bodies </w:t>
      </w:r>
      <w:r w:rsidR="00A05F03">
        <w:rPr>
          <w:rFonts w:ascii="Arial" w:hAnsi="Arial" w:cs="Arial"/>
        </w:rPr>
        <w:t>or</w:t>
      </w:r>
      <w:r w:rsidR="00227480" w:rsidRPr="00A05F03">
        <w:rPr>
          <w:rFonts w:ascii="Arial" w:hAnsi="Arial" w:cs="Arial"/>
        </w:rPr>
        <w:t xml:space="preserve"> Associations </w:t>
      </w:r>
      <w:r w:rsidR="004331C0">
        <w:rPr>
          <w:rFonts w:ascii="Arial" w:hAnsi="Arial" w:cs="Arial"/>
        </w:rPr>
        <w:t xml:space="preserve">in support of the course </w:t>
      </w:r>
      <w:r w:rsidR="00C04DF1">
        <w:rPr>
          <w:rFonts w:ascii="Arial" w:hAnsi="Arial" w:cs="Arial"/>
        </w:rPr>
        <w:t>when</w:t>
      </w:r>
      <w:r w:rsidR="00227480" w:rsidRPr="00A05F03">
        <w:rPr>
          <w:rFonts w:ascii="Arial" w:hAnsi="Arial" w:cs="Arial"/>
        </w:rPr>
        <w:t xml:space="preserve"> submi</w:t>
      </w:r>
      <w:r w:rsidR="00C04DF1">
        <w:rPr>
          <w:rFonts w:ascii="Arial" w:hAnsi="Arial" w:cs="Arial"/>
        </w:rPr>
        <w:t>tting</w:t>
      </w:r>
      <w:r w:rsidR="00227480" w:rsidRPr="00A05F03">
        <w:rPr>
          <w:rFonts w:ascii="Arial" w:hAnsi="Arial" w:cs="Arial"/>
        </w:rPr>
        <w:t xml:space="preserve"> the application to HRDC for processing.</w:t>
      </w:r>
    </w:p>
    <w:p w14:paraId="11B0883D" w14:textId="77777777" w:rsidR="009D11DE" w:rsidRDefault="009D11DE" w:rsidP="00AE5BBD">
      <w:pPr>
        <w:pStyle w:val="NoSpacing"/>
      </w:pPr>
    </w:p>
    <w:p w14:paraId="0B2C46EB" w14:textId="0B9312FE" w:rsidR="005C0FAC" w:rsidRPr="00753DD5" w:rsidRDefault="00B72363" w:rsidP="00635312">
      <w:pPr>
        <w:pStyle w:val="Heading1"/>
        <w:tabs>
          <w:tab w:val="left" w:pos="716"/>
        </w:tabs>
        <w:spacing w:line="276" w:lineRule="auto"/>
        <w:ind w:right="4" w:hanging="112"/>
        <w:jc w:val="both"/>
      </w:pPr>
      <w:bookmarkStart w:id="8" w:name="_bookmark14"/>
      <w:bookmarkEnd w:id="8"/>
      <w:r w:rsidRPr="00C025FA">
        <w:rPr>
          <w:color w:val="0070C0"/>
          <w:u w:val="single"/>
        </w:rPr>
        <w:t xml:space="preserve">SECTION </w:t>
      </w:r>
      <w:r w:rsidR="006D476F">
        <w:rPr>
          <w:color w:val="0070C0"/>
          <w:u w:val="single"/>
        </w:rPr>
        <w:t>B</w:t>
      </w:r>
      <w:r w:rsidRPr="00C025FA">
        <w:rPr>
          <w:color w:val="0070C0"/>
          <w:u w:val="single"/>
        </w:rPr>
        <w:t>:</w:t>
      </w:r>
      <w:r w:rsidR="009179B7" w:rsidRPr="00C025FA">
        <w:rPr>
          <w:color w:val="0070C0"/>
          <w:u w:val="single"/>
        </w:rPr>
        <w:t xml:space="preserve"> </w:t>
      </w:r>
      <w:r w:rsidR="00CA699A" w:rsidRPr="00C025FA">
        <w:rPr>
          <w:color w:val="0070C0"/>
          <w:u w:val="single"/>
        </w:rPr>
        <w:t>NCB</w:t>
      </w:r>
      <w:r w:rsidR="005C0FAC" w:rsidRPr="00C025FA">
        <w:rPr>
          <w:color w:val="0070C0"/>
          <w:u w:val="single"/>
        </w:rPr>
        <w:t>S</w:t>
      </w:r>
      <w:r w:rsidR="00CA699A" w:rsidRPr="00C025FA">
        <w:rPr>
          <w:color w:val="0070C0"/>
          <w:u w:val="single"/>
        </w:rPr>
        <w:t>C</w:t>
      </w:r>
      <w:r w:rsidR="005C0FAC" w:rsidRPr="00C025FA">
        <w:rPr>
          <w:color w:val="0070C0"/>
          <w:u w:val="single"/>
        </w:rPr>
        <w:t xml:space="preserve"> </w:t>
      </w:r>
      <w:r w:rsidR="009179B7" w:rsidRPr="00C025FA">
        <w:rPr>
          <w:color w:val="0070C0"/>
          <w:u w:val="single"/>
        </w:rPr>
        <w:t>RECOGNITION</w:t>
      </w:r>
      <w:r w:rsidR="005C0FAC" w:rsidRPr="00C025FA">
        <w:rPr>
          <w:color w:val="0070C0"/>
          <w:spacing w:val="-13"/>
          <w:u w:val="single"/>
        </w:rPr>
        <w:t xml:space="preserve"> </w:t>
      </w:r>
      <w:r w:rsidR="005C0FAC" w:rsidRPr="00C025FA">
        <w:rPr>
          <w:color w:val="0070C0"/>
          <w:u w:val="single"/>
        </w:rPr>
        <w:t>PROCESS</w:t>
      </w:r>
      <w:r w:rsidR="00B51D68" w:rsidRPr="00C025FA">
        <w:rPr>
          <w:color w:val="0070C0"/>
        </w:rPr>
        <w:t xml:space="preserve"> </w:t>
      </w:r>
      <w:r w:rsidR="00B51D68">
        <w:rPr>
          <w:color w:val="006EC0"/>
        </w:rPr>
        <w:t>(for official use only)</w:t>
      </w:r>
    </w:p>
    <w:p w14:paraId="44604384" w14:textId="6FBFD878" w:rsidR="00555E86" w:rsidRDefault="00555E86" w:rsidP="00884DF8">
      <w:pPr>
        <w:pStyle w:val="ListParagraph"/>
        <w:widowControl w:val="0"/>
        <w:numPr>
          <w:ilvl w:val="0"/>
          <w:numId w:val="6"/>
        </w:numPr>
        <w:tabs>
          <w:tab w:val="left" w:pos="860"/>
        </w:tabs>
        <w:autoSpaceDE w:val="0"/>
        <w:autoSpaceDN w:val="0"/>
        <w:spacing w:before="167" w:after="0" w:line="276" w:lineRule="auto"/>
        <w:ind w:right="4"/>
        <w:jc w:val="both"/>
        <w:rPr>
          <w:rFonts w:ascii="Arial" w:hAnsi="Arial" w:cs="Arial"/>
          <w:b/>
        </w:rPr>
      </w:pPr>
      <w:bookmarkStart w:id="9" w:name="_bookmark15"/>
      <w:bookmarkEnd w:id="9"/>
      <w:r>
        <w:rPr>
          <w:rFonts w:ascii="Arial" w:hAnsi="Arial" w:cs="Arial"/>
          <w:b/>
        </w:rPr>
        <w:t>Payment of Processing Fees</w:t>
      </w:r>
    </w:p>
    <w:p w14:paraId="67619FF7" w14:textId="0A0ED984" w:rsidR="00555E86" w:rsidRPr="00B92540" w:rsidRDefault="00555E86" w:rsidP="00785D91">
      <w:pPr>
        <w:pStyle w:val="ListParagraph"/>
        <w:widowControl w:val="0"/>
        <w:numPr>
          <w:ilvl w:val="1"/>
          <w:numId w:val="6"/>
        </w:numPr>
        <w:tabs>
          <w:tab w:val="left" w:pos="860"/>
        </w:tabs>
        <w:autoSpaceDE w:val="0"/>
        <w:autoSpaceDN w:val="0"/>
        <w:spacing w:before="204" w:after="120" w:line="276" w:lineRule="auto"/>
        <w:ind w:left="806" w:hanging="446"/>
        <w:contextualSpacing w:val="0"/>
        <w:jc w:val="both"/>
        <w:rPr>
          <w:rFonts w:ascii="Arial" w:hAnsi="Arial" w:cs="Arial"/>
        </w:rPr>
      </w:pPr>
      <w:r w:rsidRPr="00B92540">
        <w:rPr>
          <w:rFonts w:ascii="Arial" w:hAnsi="Arial" w:cs="Arial"/>
        </w:rPr>
        <w:t>It is a pre-requisite that the ETP makes upfront payment for application</w:t>
      </w:r>
      <w:r w:rsidR="006C746A" w:rsidRPr="00B92540">
        <w:rPr>
          <w:rFonts w:ascii="Arial" w:hAnsi="Arial" w:cs="Arial"/>
        </w:rPr>
        <w:t>s of</w:t>
      </w:r>
      <w:r w:rsidRPr="00B92540">
        <w:rPr>
          <w:rFonts w:ascii="Arial" w:hAnsi="Arial" w:cs="Arial"/>
        </w:rPr>
        <w:t xml:space="preserve"> short courses t</w:t>
      </w:r>
      <w:r w:rsidR="006C746A" w:rsidRPr="00B92540">
        <w:rPr>
          <w:rFonts w:ascii="Arial" w:hAnsi="Arial" w:cs="Arial"/>
        </w:rPr>
        <w:t>o</w:t>
      </w:r>
      <w:r w:rsidRPr="00B92540">
        <w:rPr>
          <w:rFonts w:ascii="Arial" w:hAnsi="Arial" w:cs="Arial"/>
        </w:rPr>
        <w:t xml:space="preserve"> </w:t>
      </w:r>
      <w:r w:rsidR="006C746A" w:rsidRPr="00B92540">
        <w:rPr>
          <w:rFonts w:ascii="Arial" w:hAnsi="Arial" w:cs="Arial"/>
        </w:rPr>
        <w:t>be</w:t>
      </w:r>
      <w:r w:rsidRPr="00B92540">
        <w:rPr>
          <w:rFonts w:ascii="Arial" w:hAnsi="Arial" w:cs="Arial"/>
        </w:rPr>
        <w:t xml:space="preserve"> submit</w:t>
      </w:r>
      <w:r w:rsidR="006C746A" w:rsidRPr="00B92540">
        <w:rPr>
          <w:rFonts w:ascii="Arial" w:hAnsi="Arial" w:cs="Arial"/>
        </w:rPr>
        <w:t>ted to HRDC</w:t>
      </w:r>
      <w:r w:rsidRPr="00B92540">
        <w:rPr>
          <w:rFonts w:ascii="Arial" w:hAnsi="Arial" w:cs="Arial"/>
        </w:rPr>
        <w:t xml:space="preserve"> for recognition</w:t>
      </w:r>
      <w:r w:rsidR="00A63DAA" w:rsidRPr="00B92540">
        <w:rPr>
          <w:rFonts w:ascii="Arial" w:hAnsi="Arial" w:cs="Arial"/>
        </w:rPr>
        <w:t xml:space="preserve">, including additional module costs </w:t>
      </w:r>
      <w:r w:rsidR="00AF090A" w:rsidRPr="00B92540">
        <w:rPr>
          <w:rFonts w:ascii="Arial" w:hAnsi="Arial" w:cs="Arial"/>
        </w:rPr>
        <w:t xml:space="preserve">at 10% of </w:t>
      </w:r>
      <w:r w:rsidR="00B92540">
        <w:rPr>
          <w:rFonts w:ascii="Arial" w:hAnsi="Arial" w:cs="Arial"/>
        </w:rPr>
        <w:t xml:space="preserve">the </w:t>
      </w:r>
      <w:r w:rsidR="00AF090A" w:rsidRPr="00B92540">
        <w:rPr>
          <w:rFonts w:ascii="Arial" w:hAnsi="Arial" w:cs="Arial"/>
        </w:rPr>
        <w:t xml:space="preserve">standard processing fees </w:t>
      </w:r>
      <w:r w:rsidR="00A63DAA" w:rsidRPr="00B92540">
        <w:rPr>
          <w:rFonts w:ascii="Arial" w:hAnsi="Arial" w:cs="Arial"/>
        </w:rPr>
        <w:t xml:space="preserve">for </w:t>
      </w:r>
      <w:r w:rsidR="00B92540">
        <w:rPr>
          <w:rFonts w:ascii="Arial" w:hAnsi="Arial" w:cs="Arial"/>
        </w:rPr>
        <w:t xml:space="preserve">each module in the </w:t>
      </w:r>
      <w:r w:rsidR="00A63DAA" w:rsidRPr="00B92540">
        <w:rPr>
          <w:rFonts w:ascii="Arial" w:hAnsi="Arial" w:cs="Arial"/>
        </w:rPr>
        <w:t>modularized courses</w:t>
      </w:r>
      <w:r w:rsidRPr="00B92540">
        <w:rPr>
          <w:rFonts w:ascii="Arial" w:hAnsi="Arial" w:cs="Arial"/>
        </w:rPr>
        <w:t>.</w:t>
      </w:r>
    </w:p>
    <w:p w14:paraId="3EFDB4FB" w14:textId="73E60B02" w:rsidR="00555E86" w:rsidRDefault="00555E86" w:rsidP="00884DF8">
      <w:pPr>
        <w:pStyle w:val="ListParagraph"/>
        <w:widowControl w:val="0"/>
        <w:numPr>
          <w:ilvl w:val="1"/>
          <w:numId w:val="6"/>
        </w:numPr>
        <w:tabs>
          <w:tab w:val="left" w:pos="860"/>
        </w:tabs>
        <w:autoSpaceDE w:val="0"/>
        <w:autoSpaceDN w:val="0"/>
        <w:spacing w:before="167" w:after="0" w:line="276" w:lineRule="auto"/>
        <w:ind w:right="4"/>
        <w:jc w:val="both"/>
        <w:rPr>
          <w:rFonts w:ascii="Arial" w:hAnsi="Arial" w:cs="Arial"/>
        </w:rPr>
      </w:pPr>
      <w:r>
        <w:rPr>
          <w:rFonts w:ascii="Arial" w:hAnsi="Arial" w:cs="Arial"/>
        </w:rPr>
        <w:t xml:space="preserve">A copy of </w:t>
      </w:r>
      <w:r w:rsidR="00B92540">
        <w:rPr>
          <w:rFonts w:ascii="Arial" w:hAnsi="Arial" w:cs="Arial"/>
        </w:rPr>
        <w:t>HRDC</w:t>
      </w:r>
      <w:r>
        <w:rPr>
          <w:rFonts w:ascii="Arial" w:hAnsi="Arial" w:cs="Arial"/>
        </w:rPr>
        <w:t xml:space="preserve"> rec</w:t>
      </w:r>
      <w:r w:rsidR="006C746A">
        <w:rPr>
          <w:rFonts w:ascii="Arial" w:hAnsi="Arial" w:cs="Arial"/>
        </w:rPr>
        <w:t>e</w:t>
      </w:r>
      <w:r>
        <w:rPr>
          <w:rFonts w:ascii="Arial" w:hAnsi="Arial" w:cs="Arial"/>
        </w:rPr>
        <w:t>ipt must be attached to the application form</w:t>
      </w:r>
      <w:r w:rsidR="006C746A">
        <w:rPr>
          <w:rFonts w:ascii="Arial" w:hAnsi="Arial" w:cs="Arial"/>
        </w:rPr>
        <w:t xml:space="preserve"> as proof of payment.</w:t>
      </w:r>
    </w:p>
    <w:p w14:paraId="5B413DD7" w14:textId="77777777" w:rsidR="000D15FF" w:rsidRDefault="000D15FF" w:rsidP="000D15FF">
      <w:pPr>
        <w:pStyle w:val="ListParagraph"/>
        <w:widowControl w:val="0"/>
        <w:tabs>
          <w:tab w:val="left" w:pos="860"/>
        </w:tabs>
        <w:autoSpaceDE w:val="0"/>
        <w:autoSpaceDN w:val="0"/>
        <w:spacing w:before="167" w:after="0" w:line="276" w:lineRule="auto"/>
        <w:ind w:left="810" w:right="4"/>
        <w:jc w:val="both"/>
        <w:rPr>
          <w:rFonts w:ascii="Arial" w:hAnsi="Arial" w:cs="Arial"/>
        </w:rPr>
      </w:pPr>
    </w:p>
    <w:p w14:paraId="6EDBDD68" w14:textId="702A92A0" w:rsidR="000D15FF" w:rsidRPr="000D15FF" w:rsidRDefault="000D15FF" w:rsidP="00884DF8">
      <w:pPr>
        <w:pStyle w:val="ListParagraph"/>
        <w:widowControl w:val="0"/>
        <w:numPr>
          <w:ilvl w:val="1"/>
          <w:numId w:val="6"/>
        </w:numPr>
        <w:tabs>
          <w:tab w:val="left" w:pos="860"/>
        </w:tabs>
        <w:autoSpaceDE w:val="0"/>
        <w:autoSpaceDN w:val="0"/>
        <w:spacing w:before="167" w:after="0" w:line="276" w:lineRule="auto"/>
        <w:ind w:right="4"/>
        <w:jc w:val="both"/>
        <w:rPr>
          <w:rFonts w:ascii="Arial" w:hAnsi="Arial" w:cs="Arial"/>
          <w:sz w:val="24"/>
          <w:szCs w:val="24"/>
        </w:rPr>
      </w:pPr>
      <w:r w:rsidRPr="000D15FF">
        <w:rPr>
          <w:rFonts w:ascii="Arial" w:hAnsi="Arial" w:cs="Arial"/>
          <w:sz w:val="24"/>
          <w:szCs w:val="24"/>
        </w:rPr>
        <w:t>Module Fees will be charged from the second module</w:t>
      </w:r>
      <w:r>
        <w:rPr>
          <w:rFonts w:ascii="Arial" w:hAnsi="Arial" w:cs="Arial"/>
          <w:sz w:val="24"/>
          <w:szCs w:val="24"/>
        </w:rPr>
        <w:t xml:space="preserve"> onwards.</w:t>
      </w:r>
    </w:p>
    <w:p w14:paraId="5C25CC26" w14:textId="77777777" w:rsidR="006C746A" w:rsidRPr="006C746A" w:rsidRDefault="006C746A" w:rsidP="006C746A">
      <w:pPr>
        <w:pStyle w:val="ListParagraph"/>
        <w:rPr>
          <w:rFonts w:ascii="Arial" w:hAnsi="Arial" w:cs="Arial"/>
        </w:rPr>
      </w:pPr>
    </w:p>
    <w:p w14:paraId="3CA95E8B" w14:textId="6EE0E28E" w:rsidR="005C0FAC" w:rsidRPr="00753DD5" w:rsidRDefault="00B51D68" w:rsidP="00785D91">
      <w:pPr>
        <w:pStyle w:val="ListParagraph"/>
        <w:widowControl w:val="0"/>
        <w:numPr>
          <w:ilvl w:val="0"/>
          <w:numId w:val="6"/>
        </w:numPr>
        <w:tabs>
          <w:tab w:val="left" w:pos="860"/>
        </w:tabs>
        <w:autoSpaceDE w:val="0"/>
        <w:autoSpaceDN w:val="0"/>
        <w:spacing w:before="167" w:after="0" w:line="276" w:lineRule="auto"/>
        <w:contextualSpacing w:val="0"/>
        <w:jc w:val="both"/>
        <w:rPr>
          <w:rFonts w:ascii="Arial" w:hAnsi="Arial" w:cs="Arial"/>
          <w:b/>
        </w:rPr>
      </w:pPr>
      <w:r>
        <w:rPr>
          <w:rFonts w:ascii="Arial" w:hAnsi="Arial" w:cs="Arial"/>
          <w:b/>
        </w:rPr>
        <w:t>Receipt</w:t>
      </w:r>
      <w:r w:rsidRPr="00753DD5">
        <w:rPr>
          <w:rFonts w:ascii="Arial" w:hAnsi="Arial" w:cs="Arial"/>
          <w:b/>
        </w:rPr>
        <w:t xml:space="preserve"> </w:t>
      </w:r>
      <w:r w:rsidR="005C0FAC" w:rsidRPr="00753DD5">
        <w:rPr>
          <w:rFonts w:ascii="Arial" w:hAnsi="Arial" w:cs="Arial"/>
          <w:b/>
        </w:rPr>
        <w:t>of</w:t>
      </w:r>
      <w:r w:rsidR="005C0FAC" w:rsidRPr="00753DD5">
        <w:rPr>
          <w:rFonts w:ascii="Arial" w:hAnsi="Arial" w:cs="Arial"/>
          <w:b/>
          <w:spacing w:val="-15"/>
        </w:rPr>
        <w:t xml:space="preserve"> </w:t>
      </w:r>
      <w:r w:rsidR="005C0FAC" w:rsidRPr="00753DD5">
        <w:rPr>
          <w:rFonts w:ascii="Arial" w:hAnsi="Arial" w:cs="Arial"/>
          <w:b/>
        </w:rPr>
        <w:t>Application</w:t>
      </w:r>
    </w:p>
    <w:p w14:paraId="34684F40" w14:textId="37272D2A" w:rsidR="005C0FAC" w:rsidRPr="00B92540" w:rsidRDefault="005C0FAC" w:rsidP="00785D91">
      <w:pPr>
        <w:pStyle w:val="ListParagraph"/>
        <w:widowControl w:val="0"/>
        <w:numPr>
          <w:ilvl w:val="1"/>
          <w:numId w:val="6"/>
        </w:numPr>
        <w:tabs>
          <w:tab w:val="left" w:pos="1004"/>
        </w:tabs>
        <w:autoSpaceDE w:val="0"/>
        <w:autoSpaceDN w:val="0"/>
        <w:spacing w:before="204" w:after="120"/>
        <w:ind w:left="806" w:hanging="446"/>
        <w:contextualSpacing w:val="0"/>
        <w:jc w:val="both"/>
        <w:rPr>
          <w:rFonts w:ascii="Arial" w:hAnsi="Arial" w:cs="Arial"/>
        </w:rPr>
      </w:pPr>
      <w:r w:rsidRPr="00B92540">
        <w:rPr>
          <w:rFonts w:ascii="Arial" w:hAnsi="Arial" w:cs="Arial"/>
        </w:rPr>
        <w:t xml:space="preserve">A customer will </w:t>
      </w:r>
      <w:r w:rsidR="00B51D68" w:rsidRPr="00B92540">
        <w:rPr>
          <w:rFonts w:ascii="Arial" w:hAnsi="Arial" w:cs="Arial"/>
        </w:rPr>
        <w:t>submit a duly completed</w:t>
      </w:r>
      <w:r w:rsidR="009927D5" w:rsidRPr="00B92540">
        <w:rPr>
          <w:rFonts w:ascii="Arial" w:hAnsi="Arial" w:cs="Arial"/>
        </w:rPr>
        <w:t xml:space="preserve"> Application F</w:t>
      </w:r>
      <w:r w:rsidRPr="00B92540">
        <w:rPr>
          <w:rFonts w:ascii="Arial" w:hAnsi="Arial" w:cs="Arial"/>
        </w:rPr>
        <w:t xml:space="preserve">orm </w:t>
      </w:r>
      <w:r w:rsidR="00B51D68" w:rsidRPr="00B92540">
        <w:rPr>
          <w:rFonts w:ascii="Arial" w:hAnsi="Arial" w:cs="Arial"/>
          <w:spacing w:val="-17"/>
        </w:rPr>
        <w:t xml:space="preserve">as per the </w:t>
      </w:r>
      <w:r w:rsidRPr="00B92540">
        <w:rPr>
          <w:rFonts w:ascii="Arial" w:hAnsi="Arial" w:cs="Arial"/>
        </w:rPr>
        <w:t>Guidelines</w:t>
      </w:r>
      <w:r w:rsidRPr="00B92540">
        <w:rPr>
          <w:rFonts w:ascii="Arial" w:hAnsi="Arial" w:cs="Arial"/>
          <w:i/>
        </w:rPr>
        <w:t>.</w:t>
      </w:r>
      <w:r w:rsidR="009927D5" w:rsidRPr="00B92540">
        <w:rPr>
          <w:rFonts w:ascii="Arial" w:hAnsi="Arial" w:cs="Arial"/>
          <w:i/>
        </w:rPr>
        <w:t xml:space="preserve"> </w:t>
      </w:r>
    </w:p>
    <w:p w14:paraId="20B516E7" w14:textId="486FD051" w:rsidR="005C0FAC" w:rsidRDefault="005C0FAC" w:rsidP="00884DF8">
      <w:pPr>
        <w:pStyle w:val="ListParagraph"/>
        <w:widowControl w:val="0"/>
        <w:numPr>
          <w:ilvl w:val="1"/>
          <w:numId w:val="6"/>
        </w:numPr>
        <w:tabs>
          <w:tab w:val="left" w:pos="1004"/>
        </w:tabs>
        <w:autoSpaceDE w:val="0"/>
        <w:autoSpaceDN w:val="0"/>
        <w:spacing w:after="0"/>
        <w:jc w:val="both"/>
        <w:rPr>
          <w:rFonts w:ascii="Arial" w:hAnsi="Arial" w:cs="Arial"/>
        </w:rPr>
      </w:pPr>
      <w:r w:rsidRPr="00753DD5">
        <w:rPr>
          <w:rFonts w:ascii="Arial" w:hAnsi="Arial" w:cs="Arial"/>
        </w:rPr>
        <w:t xml:space="preserve">Application documents will be checked for completeness, and </w:t>
      </w:r>
      <w:r w:rsidR="005D6E6A">
        <w:rPr>
          <w:rFonts w:ascii="Arial" w:hAnsi="Arial" w:cs="Arial"/>
        </w:rPr>
        <w:t xml:space="preserve">HRDC receipt checked as proof of </w:t>
      </w:r>
      <w:r w:rsidRPr="00753DD5">
        <w:rPr>
          <w:rFonts w:ascii="Arial" w:hAnsi="Arial" w:cs="Arial"/>
        </w:rPr>
        <w:t xml:space="preserve">payment </w:t>
      </w:r>
      <w:r w:rsidR="005D6E6A">
        <w:rPr>
          <w:rFonts w:ascii="Arial" w:hAnsi="Arial" w:cs="Arial"/>
        </w:rPr>
        <w:t>of processing fees by the ETP</w:t>
      </w:r>
      <w:r w:rsidRPr="00753DD5">
        <w:rPr>
          <w:rFonts w:ascii="Arial" w:hAnsi="Arial" w:cs="Arial"/>
        </w:rPr>
        <w:t>.</w:t>
      </w:r>
    </w:p>
    <w:p w14:paraId="0497912A" w14:textId="77777777" w:rsidR="000D15FF" w:rsidRPr="00753DD5" w:rsidRDefault="000D15FF" w:rsidP="000D15FF">
      <w:pPr>
        <w:pStyle w:val="ListParagraph"/>
        <w:widowControl w:val="0"/>
        <w:tabs>
          <w:tab w:val="left" w:pos="1004"/>
        </w:tabs>
        <w:autoSpaceDE w:val="0"/>
        <w:autoSpaceDN w:val="0"/>
        <w:spacing w:after="0"/>
        <w:ind w:left="810"/>
        <w:jc w:val="both"/>
        <w:rPr>
          <w:rFonts w:ascii="Arial" w:hAnsi="Arial" w:cs="Arial"/>
        </w:rPr>
      </w:pPr>
    </w:p>
    <w:p w14:paraId="4F73112D" w14:textId="3FCEC646" w:rsidR="005C0FAC" w:rsidRPr="00753DD5" w:rsidRDefault="005C0FAC" w:rsidP="00884DF8">
      <w:pPr>
        <w:pStyle w:val="ListParagraph"/>
        <w:widowControl w:val="0"/>
        <w:numPr>
          <w:ilvl w:val="1"/>
          <w:numId w:val="6"/>
        </w:numPr>
        <w:tabs>
          <w:tab w:val="left" w:pos="284"/>
        </w:tabs>
        <w:autoSpaceDE w:val="0"/>
        <w:autoSpaceDN w:val="0"/>
        <w:spacing w:after="0"/>
        <w:jc w:val="both"/>
        <w:rPr>
          <w:rFonts w:ascii="Arial" w:hAnsi="Arial" w:cs="Arial"/>
        </w:rPr>
      </w:pPr>
      <w:r w:rsidRPr="00753DD5">
        <w:rPr>
          <w:rFonts w:ascii="Arial" w:hAnsi="Arial" w:cs="Arial"/>
        </w:rPr>
        <w:t xml:space="preserve">The </w:t>
      </w:r>
      <w:r w:rsidR="007077A9" w:rsidRPr="00753DD5">
        <w:rPr>
          <w:rFonts w:ascii="Arial" w:hAnsi="Arial" w:cs="Arial"/>
        </w:rPr>
        <w:t>Council</w:t>
      </w:r>
      <w:r w:rsidRPr="00753DD5">
        <w:rPr>
          <w:rFonts w:ascii="Arial" w:hAnsi="Arial" w:cs="Arial"/>
        </w:rPr>
        <w:t xml:space="preserve"> will acknowledge receipt of complete application and capture it on its</w:t>
      </w:r>
      <w:r w:rsidRPr="00753DD5">
        <w:rPr>
          <w:rFonts w:ascii="Arial" w:hAnsi="Arial" w:cs="Arial"/>
          <w:spacing w:val="-28"/>
        </w:rPr>
        <w:t xml:space="preserve"> </w:t>
      </w:r>
      <w:r w:rsidRPr="00753DD5">
        <w:rPr>
          <w:rFonts w:ascii="Arial" w:hAnsi="Arial" w:cs="Arial"/>
        </w:rPr>
        <w:t>database</w:t>
      </w:r>
      <w:r w:rsidR="005D6E6A">
        <w:rPr>
          <w:rFonts w:ascii="Arial" w:hAnsi="Arial" w:cs="Arial"/>
        </w:rPr>
        <w:t>/applications register</w:t>
      </w:r>
      <w:r w:rsidRPr="00753DD5">
        <w:rPr>
          <w:rFonts w:ascii="Arial" w:hAnsi="Arial" w:cs="Arial"/>
        </w:rPr>
        <w:t>.</w:t>
      </w:r>
    </w:p>
    <w:p w14:paraId="0C66C45E" w14:textId="77777777" w:rsidR="005C0FAC" w:rsidRPr="00753DD5" w:rsidRDefault="005C0FAC" w:rsidP="00FA1F15">
      <w:pPr>
        <w:pStyle w:val="BodyText"/>
        <w:spacing w:after="0" w:line="259" w:lineRule="auto"/>
        <w:jc w:val="both"/>
        <w:rPr>
          <w:rFonts w:ascii="Arial" w:hAnsi="Arial" w:cs="Arial"/>
        </w:rPr>
      </w:pPr>
    </w:p>
    <w:p w14:paraId="5D87F588" w14:textId="77777777" w:rsidR="005C0FAC" w:rsidRPr="00753DD5" w:rsidRDefault="005C0FAC" w:rsidP="00884DF8">
      <w:pPr>
        <w:pStyle w:val="Heading1"/>
        <w:numPr>
          <w:ilvl w:val="0"/>
          <w:numId w:val="6"/>
        </w:numPr>
        <w:tabs>
          <w:tab w:val="left" w:pos="860"/>
        </w:tabs>
        <w:spacing w:line="276" w:lineRule="auto"/>
        <w:ind w:right="4"/>
        <w:jc w:val="both"/>
      </w:pPr>
      <w:bookmarkStart w:id="10" w:name="_bookmark16"/>
      <w:bookmarkEnd w:id="10"/>
      <w:r w:rsidRPr="00753DD5">
        <w:t>Desk</w:t>
      </w:r>
      <w:r w:rsidRPr="00753DD5">
        <w:rPr>
          <w:spacing w:val="-7"/>
        </w:rPr>
        <w:t xml:space="preserve"> </w:t>
      </w:r>
      <w:r w:rsidRPr="00753DD5">
        <w:t>Evaluation</w:t>
      </w:r>
    </w:p>
    <w:p w14:paraId="43E342C4" w14:textId="1D92935C" w:rsidR="005C0FAC" w:rsidRDefault="005C0FAC" w:rsidP="00884DF8">
      <w:pPr>
        <w:pStyle w:val="BodyText"/>
        <w:numPr>
          <w:ilvl w:val="1"/>
          <w:numId w:val="6"/>
        </w:numPr>
        <w:spacing w:before="204"/>
        <w:ind w:right="4"/>
        <w:jc w:val="both"/>
        <w:rPr>
          <w:rFonts w:ascii="Arial" w:hAnsi="Arial" w:cs="Arial"/>
        </w:rPr>
      </w:pPr>
      <w:r w:rsidRPr="00753DD5">
        <w:rPr>
          <w:rFonts w:ascii="Arial" w:hAnsi="Arial" w:cs="Arial"/>
        </w:rPr>
        <w:t xml:space="preserve">The </w:t>
      </w:r>
      <w:r w:rsidR="007077A9" w:rsidRPr="00753DD5">
        <w:rPr>
          <w:rFonts w:ascii="Arial" w:hAnsi="Arial" w:cs="Arial"/>
        </w:rPr>
        <w:t>Council</w:t>
      </w:r>
      <w:r w:rsidRPr="00753DD5">
        <w:rPr>
          <w:rFonts w:ascii="Arial" w:hAnsi="Arial" w:cs="Arial"/>
        </w:rPr>
        <w:t xml:space="preserve"> will conduct desk evaluation on application documents to </w:t>
      </w:r>
      <w:r w:rsidR="002861C3">
        <w:rPr>
          <w:rFonts w:ascii="Arial" w:hAnsi="Arial" w:cs="Arial"/>
        </w:rPr>
        <w:t>ensure</w:t>
      </w:r>
      <w:r w:rsidRPr="00753DD5">
        <w:rPr>
          <w:rFonts w:ascii="Arial" w:hAnsi="Arial" w:cs="Arial"/>
        </w:rPr>
        <w:t xml:space="preserve"> that the application meets specified </w:t>
      </w:r>
      <w:r w:rsidR="00593A15">
        <w:rPr>
          <w:rFonts w:ascii="Arial" w:hAnsi="Arial" w:cs="Arial"/>
        </w:rPr>
        <w:t xml:space="preserve">NCBSC </w:t>
      </w:r>
      <w:r w:rsidRPr="00753DD5">
        <w:rPr>
          <w:rFonts w:ascii="Arial" w:hAnsi="Arial" w:cs="Arial"/>
        </w:rPr>
        <w:t>requirements and may request for additional information from the applicant</w:t>
      </w:r>
      <w:r w:rsidR="00593A15">
        <w:rPr>
          <w:rFonts w:ascii="Arial" w:hAnsi="Arial" w:cs="Arial"/>
        </w:rPr>
        <w:t xml:space="preserve"> where </w:t>
      </w:r>
      <w:r w:rsidR="002861C3">
        <w:rPr>
          <w:rFonts w:ascii="Arial" w:hAnsi="Arial" w:cs="Arial"/>
        </w:rPr>
        <w:t>necessary</w:t>
      </w:r>
      <w:r w:rsidRPr="00753DD5">
        <w:rPr>
          <w:rFonts w:ascii="Arial" w:hAnsi="Arial" w:cs="Arial"/>
        </w:rPr>
        <w:t>.</w:t>
      </w:r>
    </w:p>
    <w:p w14:paraId="214521BF" w14:textId="77777777" w:rsidR="00386B14" w:rsidRPr="00AE5BBD" w:rsidRDefault="00386B14" w:rsidP="00AE5BBD">
      <w:pPr>
        <w:pStyle w:val="NoSpacing"/>
      </w:pPr>
    </w:p>
    <w:p w14:paraId="011DED3F" w14:textId="1B2BE4B0" w:rsidR="005D6E6A" w:rsidRPr="00753DD5" w:rsidRDefault="00593A15" w:rsidP="00785D91">
      <w:pPr>
        <w:pStyle w:val="Heading1"/>
        <w:numPr>
          <w:ilvl w:val="0"/>
          <w:numId w:val="6"/>
        </w:numPr>
        <w:tabs>
          <w:tab w:val="left" w:pos="860"/>
        </w:tabs>
        <w:spacing w:line="276" w:lineRule="auto"/>
        <w:ind w:right="4"/>
        <w:jc w:val="both"/>
      </w:pPr>
      <w:bookmarkStart w:id="11" w:name="_bookmark17"/>
      <w:bookmarkEnd w:id="11"/>
      <w:r>
        <w:t>Ap</w:t>
      </w:r>
      <w:r w:rsidR="005C0FAC" w:rsidRPr="00753DD5">
        <w:t xml:space="preserve">pointment of </w:t>
      </w:r>
      <w:r w:rsidR="00851B8C">
        <w:t xml:space="preserve">an </w:t>
      </w:r>
      <w:r w:rsidR="00CA699A" w:rsidRPr="00753DD5">
        <w:t>Independent Reviewer</w:t>
      </w:r>
    </w:p>
    <w:p w14:paraId="4A1F13BC" w14:textId="5F5F0CC2" w:rsidR="004E0430" w:rsidRDefault="005C0FAC" w:rsidP="00785D91">
      <w:pPr>
        <w:pStyle w:val="BodyText"/>
        <w:numPr>
          <w:ilvl w:val="1"/>
          <w:numId w:val="6"/>
        </w:numPr>
        <w:spacing w:before="204" w:line="259" w:lineRule="auto"/>
        <w:ind w:left="806" w:hanging="446"/>
        <w:jc w:val="both"/>
        <w:rPr>
          <w:rFonts w:ascii="Arial" w:hAnsi="Arial" w:cs="Arial"/>
        </w:rPr>
      </w:pPr>
      <w:r w:rsidRPr="00753DD5">
        <w:rPr>
          <w:rFonts w:ascii="Arial" w:hAnsi="Arial" w:cs="Arial"/>
        </w:rPr>
        <w:t xml:space="preserve">The </w:t>
      </w:r>
      <w:r w:rsidR="007077A9" w:rsidRPr="00753DD5">
        <w:rPr>
          <w:rFonts w:ascii="Arial" w:hAnsi="Arial" w:cs="Arial"/>
        </w:rPr>
        <w:t>Council</w:t>
      </w:r>
      <w:r w:rsidRPr="00753DD5">
        <w:rPr>
          <w:rFonts w:ascii="Arial" w:hAnsi="Arial" w:cs="Arial"/>
        </w:rPr>
        <w:t xml:space="preserve"> </w:t>
      </w:r>
      <w:r w:rsidR="00AE500A">
        <w:rPr>
          <w:rFonts w:ascii="Arial" w:hAnsi="Arial" w:cs="Arial"/>
        </w:rPr>
        <w:t>may</w:t>
      </w:r>
      <w:r w:rsidRPr="00753DD5">
        <w:rPr>
          <w:rFonts w:ascii="Arial" w:hAnsi="Arial" w:cs="Arial"/>
        </w:rPr>
        <w:t xml:space="preserve"> appoint </w:t>
      </w:r>
      <w:r w:rsidR="00B51D68">
        <w:rPr>
          <w:rFonts w:ascii="Arial" w:hAnsi="Arial" w:cs="Arial"/>
        </w:rPr>
        <w:t xml:space="preserve">an </w:t>
      </w:r>
      <w:r w:rsidR="00540A76" w:rsidRPr="00753DD5">
        <w:rPr>
          <w:rFonts w:ascii="Arial" w:hAnsi="Arial" w:cs="Arial"/>
        </w:rPr>
        <w:t xml:space="preserve">Independent Reviewer </w:t>
      </w:r>
      <w:r w:rsidRPr="00753DD5">
        <w:rPr>
          <w:rFonts w:ascii="Arial" w:hAnsi="Arial" w:cs="Arial"/>
        </w:rPr>
        <w:t>to evaluate the course and undertake validation at the ETP where necessary</w:t>
      </w:r>
      <w:r w:rsidR="00AC2068">
        <w:rPr>
          <w:rFonts w:ascii="Arial" w:hAnsi="Arial" w:cs="Arial"/>
        </w:rPr>
        <w:t xml:space="preserve">, </w:t>
      </w:r>
      <w:r w:rsidR="00593A15">
        <w:rPr>
          <w:rFonts w:ascii="Arial" w:hAnsi="Arial" w:cs="Arial"/>
        </w:rPr>
        <w:t>especially i</w:t>
      </w:r>
      <w:r w:rsidR="00AC2068">
        <w:rPr>
          <w:rFonts w:ascii="Arial" w:hAnsi="Arial" w:cs="Arial"/>
        </w:rPr>
        <w:t>n highly technical or specialized courses</w:t>
      </w:r>
      <w:r w:rsidRPr="00753DD5">
        <w:rPr>
          <w:rFonts w:ascii="Arial" w:hAnsi="Arial" w:cs="Arial"/>
        </w:rPr>
        <w:t>.</w:t>
      </w:r>
    </w:p>
    <w:p w14:paraId="2544F861" w14:textId="77777777" w:rsidR="001550BD" w:rsidRDefault="001550BD" w:rsidP="001550BD">
      <w:pPr>
        <w:pStyle w:val="BodyText"/>
        <w:spacing w:after="0" w:line="259" w:lineRule="auto"/>
        <w:ind w:left="360"/>
        <w:jc w:val="both"/>
        <w:rPr>
          <w:rFonts w:ascii="Arial" w:hAnsi="Arial" w:cs="Arial"/>
        </w:rPr>
      </w:pPr>
    </w:p>
    <w:p w14:paraId="61F955FC" w14:textId="77777777" w:rsidR="001550BD" w:rsidRPr="001550BD" w:rsidRDefault="001550BD" w:rsidP="00884DF8">
      <w:pPr>
        <w:pStyle w:val="BodyText"/>
        <w:numPr>
          <w:ilvl w:val="0"/>
          <w:numId w:val="6"/>
        </w:numPr>
        <w:spacing w:after="0" w:line="259" w:lineRule="auto"/>
        <w:jc w:val="both"/>
        <w:rPr>
          <w:rFonts w:ascii="Arial" w:hAnsi="Arial" w:cs="Arial"/>
          <w:b/>
        </w:rPr>
      </w:pPr>
      <w:r w:rsidRPr="001550BD">
        <w:rPr>
          <w:rFonts w:ascii="Arial" w:hAnsi="Arial" w:cs="Arial"/>
          <w:b/>
        </w:rPr>
        <w:lastRenderedPageBreak/>
        <w:t>Processing NCBSC Applications</w:t>
      </w:r>
    </w:p>
    <w:p w14:paraId="705933B2" w14:textId="77777777" w:rsidR="001550BD" w:rsidRDefault="001550BD" w:rsidP="00785D91">
      <w:pPr>
        <w:pStyle w:val="BodyText"/>
        <w:numPr>
          <w:ilvl w:val="1"/>
          <w:numId w:val="6"/>
        </w:numPr>
        <w:spacing w:before="204" w:line="259" w:lineRule="auto"/>
        <w:ind w:left="806" w:hanging="446"/>
        <w:jc w:val="both"/>
        <w:rPr>
          <w:rFonts w:ascii="Arial" w:hAnsi="Arial" w:cs="Arial"/>
        </w:rPr>
      </w:pPr>
      <w:r>
        <w:rPr>
          <w:rFonts w:ascii="Arial" w:hAnsi="Arial" w:cs="Arial"/>
        </w:rPr>
        <w:t>Applications will be allocated to processing officers for evaluation.</w:t>
      </w:r>
    </w:p>
    <w:p w14:paraId="79066672" w14:textId="49B98138" w:rsidR="005C0FAC" w:rsidRDefault="005C0FAC" w:rsidP="00884DF8">
      <w:pPr>
        <w:pStyle w:val="BodyText"/>
        <w:numPr>
          <w:ilvl w:val="1"/>
          <w:numId w:val="6"/>
        </w:numPr>
        <w:spacing w:after="0" w:line="259" w:lineRule="auto"/>
        <w:jc w:val="both"/>
        <w:rPr>
          <w:rFonts w:ascii="Arial" w:hAnsi="Arial" w:cs="Arial"/>
        </w:rPr>
      </w:pPr>
      <w:r w:rsidRPr="00753DD5">
        <w:rPr>
          <w:rFonts w:ascii="Arial" w:hAnsi="Arial" w:cs="Arial"/>
        </w:rPr>
        <w:t>If there are any gaps</w:t>
      </w:r>
      <w:r w:rsidR="00070526">
        <w:rPr>
          <w:rFonts w:ascii="Arial" w:hAnsi="Arial" w:cs="Arial"/>
        </w:rPr>
        <w:t>,</w:t>
      </w:r>
      <w:r w:rsidRPr="00753DD5">
        <w:rPr>
          <w:rFonts w:ascii="Arial" w:hAnsi="Arial" w:cs="Arial"/>
        </w:rPr>
        <w:t xml:space="preserve"> the ETP will be given </w:t>
      </w:r>
      <w:r w:rsidR="00B51D68">
        <w:rPr>
          <w:rFonts w:ascii="Arial" w:hAnsi="Arial" w:cs="Arial"/>
        </w:rPr>
        <w:t>5</w:t>
      </w:r>
      <w:r w:rsidR="00B51D68" w:rsidRPr="00753DD5">
        <w:rPr>
          <w:rFonts w:ascii="Arial" w:hAnsi="Arial" w:cs="Arial"/>
        </w:rPr>
        <w:t xml:space="preserve"> </w:t>
      </w:r>
      <w:r w:rsidRPr="00753DD5">
        <w:rPr>
          <w:rFonts w:ascii="Arial" w:hAnsi="Arial" w:cs="Arial"/>
        </w:rPr>
        <w:t>days to address/close the</w:t>
      </w:r>
      <w:r w:rsidRPr="00753DD5">
        <w:rPr>
          <w:rFonts w:ascii="Arial" w:hAnsi="Arial" w:cs="Arial"/>
          <w:spacing w:val="-24"/>
        </w:rPr>
        <w:t xml:space="preserve"> </w:t>
      </w:r>
      <w:r w:rsidRPr="00753DD5">
        <w:rPr>
          <w:rFonts w:ascii="Arial" w:hAnsi="Arial" w:cs="Arial"/>
        </w:rPr>
        <w:t>gaps</w:t>
      </w:r>
      <w:r w:rsidR="00540A76" w:rsidRPr="00753DD5">
        <w:rPr>
          <w:rFonts w:ascii="Arial" w:hAnsi="Arial" w:cs="Arial"/>
        </w:rPr>
        <w:t>.</w:t>
      </w:r>
    </w:p>
    <w:p w14:paraId="43BB2AA2" w14:textId="5C794DEF" w:rsidR="001550BD" w:rsidRPr="00753DD5" w:rsidRDefault="001550BD" w:rsidP="00884DF8">
      <w:pPr>
        <w:pStyle w:val="BodyText"/>
        <w:numPr>
          <w:ilvl w:val="1"/>
          <w:numId w:val="6"/>
        </w:numPr>
        <w:spacing w:after="0" w:line="259" w:lineRule="auto"/>
        <w:jc w:val="both"/>
        <w:rPr>
          <w:rFonts w:ascii="Arial" w:hAnsi="Arial" w:cs="Arial"/>
        </w:rPr>
      </w:pPr>
      <w:r w:rsidRPr="00753DD5">
        <w:rPr>
          <w:rFonts w:ascii="Arial" w:hAnsi="Arial" w:cs="Arial"/>
        </w:rPr>
        <w:t>An evaluation</w:t>
      </w:r>
      <w:r>
        <w:rPr>
          <w:rFonts w:ascii="Arial" w:hAnsi="Arial" w:cs="Arial"/>
        </w:rPr>
        <w:t>/validation</w:t>
      </w:r>
      <w:r w:rsidRPr="00753DD5">
        <w:rPr>
          <w:rFonts w:ascii="Arial" w:hAnsi="Arial" w:cs="Arial"/>
        </w:rPr>
        <w:t xml:space="preserve"> report will be produced for consideration by the</w:t>
      </w:r>
      <w:r w:rsidRPr="00753DD5">
        <w:rPr>
          <w:rFonts w:ascii="Arial" w:hAnsi="Arial" w:cs="Arial"/>
          <w:spacing w:val="-16"/>
        </w:rPr>
        <w:t xml:space="preserve"> </w:t>
      </w:r>
      <w:r w:rsidR="005D6E6A">
        <w:rPr>
          <w:rFonts w:ascii="Arial" w:hAnsi="Arial" w:cs="Arial"/>
          <w:spacing w:val="-16"/>
        </w:rPr>
        <w:t>Unit Manager</w:t>
      </w:r>
      <w:r w:rsidRPr="00753DD5">
        <w:rPr>
          <w:rFonts w:ascii="Arial" w:hAnsi="Arial" w:cs="Arial"/>
        </w:rPr>
        <w:t>.</w:t>
      </w:r>
    </w:p>
    <w:p w14:paraId="0D474AE6" w14:textId="45394142" w:rsidR="006C746A" w:rsidRPr="00753DD5" w:rsidRDefault="006C746A" w:rsidP="001550BD">
      <w:pPr>
        <w:pStyle w:val="BodyText"/>
        <w:spacing w:after="0" w:line="259" w:lineRule="auto"/>
        <w:ind w:left="810"/>
        <w:jc w:val="both"/>
        <w:rPr>
          <w:rFonts w:ascii="Arial" w:hAnsi="Arial" w:cs="Arial"/>
        </w:rPr>
      </w:pPr>
    </w:p>
    <w:p w14:paraId="25453119" w14:textId="1F08A250" w:rsidR="005C0FAC" w:rsidRPr="00753DD5" w:rsidRDefault="005C0FAC" w:rsidP="00884DF8">
      <w:pPr>
        <w:pStyle w:val="Heading1"/>
        <w:numPr>
          <w:ilvl w:val="0"/>
          <w:numId w:val="6"/>
        </w:numPr>
        <w:tabs>
          <w:tab w:val="left" w:pos="860"/>
        </w:tabs>
        <w:spacing w:line="276" w:lineRule="auto"/>
        <w:ind w:right="4"/>
      </w:pPr>
      <w:r w:rsidRPr="00753DD5">
        <w:t>Consideration of the</w:t>
      </w:r>
      <w:r w:rsidRPr="00753DD5">
        <w:rPr>
          <w:spacing w:val="-14"/>
        </w:rPr>
        <w:t xml:space="preserve"> </w:t>
      </w:r>
      <w:r w:rsidR="00070526">
        <w:rPr>
          <w:spacing w:val="-14"/>
        </w:rPr>
        <w:t>E</w:t>
      </w:r>
      <w:r w:rsidR="00902750">
        <w:rPr>
          <w:spacing w:val="-14"/>
        </w:rPr>
        <w:t xml:space="preserve">valuation </w:t>
      </w:r>
      <w:r w:rsidR="00070526">
        <w:t>R</w:t>
      </w:r>
      <w:r w:rsidRPr="00753DD5">
        <w:t>eport</w:t>
      </w:r>
    </w:p>
    <w:p w14:paraId="49CCF402" w14:textId="34AFB366" w:rsidR="001550BD" w:rsidRDefault="001550BD" w:rsidP="00785D91">
      <w:pPr>
        <w:pStyle w:val="BodyText"/>
        <w:numPr>
          <w:ilvl w:val="1"/>
          <w:numId w:val="6"/>
        </w:numPr>
        <w:spacing w:before="167" w:after="0"/>
        <w:ind w:left="806" w:hanging="446"/>
        <w:jc w:val="both"/>
        <w:rPr>
          <w:rFonts w:ascii="Arial" w:hAnsi="Arial" w:cs="Arial"/>
        </w:rPr>
      </w:pPr>
      <w:r>
        <w:rPr>
          <w:rFonts w:ascii="Arial" w:hAnsi="Arial" w:cs="Arial"/>
        </w:rPr>
        <w:t xml:space="preserve">The recommendation report will be developed by the Manager and presented to the </w:t>
      </w:r>
      <w:r w:rsidR="00593A15">
        <w:rPr>
          <w:rFonts w:ascii="Arial" w:hAnsi="Arial" w:cs="Arial"/>
        </w:rPr>
        <w:t xml:space="preserve">Approval </w:t>
      </w:r>
      <w:r>
        <w:rPr>
          <w:rFonts w:ascii="Arial" w:hAnsi="Arial" w:cs="Arial"/>
        </w:rPr>
        <w:t>Committee.</w:t>
      </w:r>
    </w:p>
    <w:p w14:paraId="56B9C4CC" w14:textId="53822745" w:rsidR="005C0FAC" w:rsidRPr="00753DD5" w:rsidRDefault="005C0FAC" w:rsidP="00884DF8">
      <w:pPr>
        <w:pStyle w:val="BodyText"/>
        <w:numPr>
          <w:ilvl w:val="1"/>
          <w:numId w:val="6"/>
        </w:numPr>
        <w:ind w:right="4"/>
        <w:jc w:val="both"/>
        <w:rPr>
          <w:rFonts w:ascii="Arial" w:hAnsi="Arial" w:cs="Arial"/>
        </w:rPr>
      </w:pPr>
      <w:r w:rsidRPr="00753DD5">
        <w:rPr>
          <w:rFonts w:ascii="Arial" w:hAnsi="Arial" w:cs="Arial"/>
        </w:rPr>
        <w:t xml:space="preserve">The recommendation will be </w:t>
      </w:r>
      <w:r w:rsidR="00AE500A">
        <w:rPr>
          <w:rFonts w:ascii="Arial" w:hAnsi="Arial" w:cs="Arial"/>
        </w:rPr>
        <w:t>considered for recognition or rejection</w:t>
      </w:r>
      <w:r w:rsidR="00902750">
        <w:rPr>
          <w:rFonts w:ascii="Arial" w:hAnsi="Arial" w:cs="Arial"/>
        </w:rPr>
        <w:t xml:space="preserve"> by</w:t>
      </w:r>
      <w:r w:rsidR="00902750" w:rsidRPr="00753DD5">
        <w:rPr>
          <w:rFonts w:ascii="Arial" w:hAnsi="Arial" w:cs="Arial"/>
        </w:rPr>
        <w:t xml:space="preserve"> </w:t>
      </w:r>
      <w:r w:rsidRPr="00753DD5">
        <w:rPr>
          <w:rFonts w:ascii="Arial" w:hAnsi="Arial" w:cs="Arial"/>
        </w:rPr>
        <w:t xml:space="preserve">the </w:t>
      </w:r>
      <w:r w:rsidR="00593A15">
        <w:rPr>
          <w:rFonts w:ascii="Arial" w:hAnsi="Arial" w:cs="Arial"/>
        </w:rPr>
        <w:t xml:space="preserve">Approval </w:t>
      </w:r>
      <w:r w:rsidR="00902750">
        <w:rPr>
          <w:rFonts w:ascii="Arial" w:hAnsi="Arial" w:cs="Arial"/>
        </w:rPr>
        <w:t>Committee</w:t>
      </w:r>
    </w:p>
    <w:p w14:paraId="6442CC23" w14:textId="36A6432F" w:rsidR="005C0FAC" w:rsidRDefault="005C0FAC" w:rsidP="00884DF8">
      <w:pPr>
        <w:pStyle w:val="Heading1"/>
        <w:numPr>
          <w:ilvl w:val="0"/>
          <w:numId w:val="6"/>
        </w:numPr>
        <w:tabs>
          <w:tab w:val="left" w:pos="860"/>
        </w:tabs>
        <w:spacing w:line="276" w:lineRule="auto"/>
        <w:ind w:right="4"/>
      </w:pPr>
      <w:bookmarkStart w:id="12" w:name="_bookmark18"/>
      <w:bookmarkEnd w:id="12"/>
      <w:r w:rsidRPr="00753DD5">
        <w:t>Decision on</w:t>
      </w:r>
      <w:r w:rsidRPr="00753DD5">
        <w:rPr>
          <w:spacing w:val="-8"/>
        </w:rPr>
        <w:t xml:space="preserve"> </w:t>
      </w:r>
      <w:r w:rsidR="00AC2068">
        <w:t xml:space="preserve">Approval </w:t>
      </w:r>
    </w:p>
    <w:p w14:paraId="62C23EAA" w14:textId="68CD9354" w:rsidR="005C0FAC" w:rsidRDefault="005C0FAC" w:rsidP="00785D91">
      <w:pPr>
        <w:pStyle w:val="BodyText"/>
        <w:numPr>
          <w:ilvl w:val="1"/>
          <w:numId w:val="6"/>
        </w:numPr>
        <w:spacing w:before="204"/>
        <w:ind w:left="806" w:hanging="446"/>
        <w:jc w:val="both"/>
        <w:rPr>
          <w:rFonts w:ascii="Arial" w:hAnsi="Arial" w:cs="Arial"/>
        </w:rPr>
      </w:pPr>
      <w:r w:rsidRPr="00753DD5">
        <w:rPr>
          <w:rFonts w:ascii="Arial" w:hAnsi="Arial" w:cs="Arial"/>
        </w:rPr>
        <w:t>Following</w:t>
      </w:r>
      <w:r w:rsidRPr="00753DD5">
        <w:rPr>
          <w:rFonts w:ascii="Arial" w:hAnsi="Arial" w:cs="Arial"/>
          <w:spacing w:val="-11"/>
        </w:rPr>
        <w:t xml:space="preserve"> </w:t>
      </w:r>
      <w:r w:rsidRPr="00753DD5">
        <w:rPr>
          <w:rFonts w:ascii="Arial" w:hAnsi="Arial" w:cs="Arial"/>
        </w:rPr>
        <w:t>consideration</w:t>
      </w:r>
      <w:r w:rsidRPr="00753DD5">
        <w:rPr>
          <w:rFonts w:ascii="Arial" w:hAnsi="Arial" w:cs="Arial"/>
          <w:spacing w:val="-11"/>
        </w:rPr>
        <w:t xml:space="preserve"> </w:t>
      </w:r>
      <w:r w:rsidRPr="00753DD5">
        <w:rPr>
          <w:rFonts w:ascii="Arial" w:hAnsi="Arial" w:cs="Arial"/>
        </w:rPr>
        <w:t>of</w:t>
      </w:r>
      <w:r w:rsidRPr="00753DD5">
        <w:rPr>
          <w:rFonts w:ascii="Arial" w:hAnsi="Arial" w:cs="Arial"/>
          <w:spacing w:val="-10"/>
        </w:rPr>
        <w:t xml:space="preserve"> </w:t>
      </w:r>
      <w:r w:rsidRPr="00753DD5">
        <w:rPr>
          <w:rFonts w:ascii="Arial" w:hAnsi="Arial" w:cs="Arial"/>
        </w:rPr>
        <w:t>recommendation</w:t>
      </w:r>
      <w:r w:rsidR="00AC2068">
        <w:rPr>
          <w:rFonts w:ascii="Arial" w:hAnsi="Arial" w:cs="Arial"/>
        </w:rPr>
        <w:t>s from the Processing Team</w:t>
      </w:r>
      <w:r w:rsidRPr="00753DD5">
        <w:rPr>
          <w:rFonts w:ascii="Arial" w:hAnsi="Arial" w:cs="Arial"/>
        </w:rPr>
        <w:t>,</w:t>
      </w:r>
      <w:r w:rsidRPr="00753DD5">
        <w:rPr>
          <w:rFonts w:ascii="Arial" w:hAnsi="Arial" w:cs="Arial"/>
          <w:spacing w:val="-12"/>
        </w:rPr>
        <w:t xml:space="preserve"> </w:t>
      </w:r>
      <w:r w:rsidR="00902750">
        <w:rPr>
          <w:rFonts w:ascii="Arial" w:hAnsi="Arial" w:cs="Arial"/>
          <w:spacing w:val="-12"/>
        </w:rPr>
        <w:t xml:space="preserve">the </w:t>
      </w:r>
      <w:r w:rsidR="00074C65" w:rsidRPr="00FD2209">
        <w:rPr>
          <w:rFonts w:ascii="Arial" w:hAnsi="Arial" w:cs="Arial"/>
          <w:spacing w:val="-12"/>
        </w:rPr>
        <w:t>C</w:t>
      </w:r>
      <w:r w:rsidR="00902750" w:rsidRPr="00FD2209">
        <w:rPr>
          <w:rFonts w:ascii="Arial" w:hAnsi="Arial" w:cs="Arial"/>
          <w:spacing w:val="-12"/>
        </w:rPr>
        <w:t xml:space="preserve">hairperson of the </w:t>
      </w:r>
      <w:r w:rsidR="00AC2068" w:rsidRPr="00FD2209">
        <w:rPr>
          <w:rFonts w:ascii="Arial" w:hAnsi="Arial" w:cs="Arial"/>
          <w:spacing w:val="-12"/>
        </w:rPr>
        <w:t xml:space="preserve">Approval </w:t>
      </w:r>
      <w:r w:rsidR="00902750" w:rsidRPr="00FD2209">
        <w:rPr>
          <w:rFonts w:ascii="Arial" w:hAnsi="Arial" w:cs="Arial"/>
        </w:rPr>
        <w:t xml:space="preserve">Committee and the Director </w:t>
      </w:r>
      <w:r w:rsidR="005D6E6A" w:rsidRPr="00FD2209">
        <w:rPr>
          <w:rFonts w:ascii="Arial" w:hAnsi="Arial" w:cs="Arial"/>
        </w:rPr>
        <w:t>Funding</w:t>
      </w:r>
      <w:r w:rsidR="00902750" w:rsidRPr="00FD2209">
        <w:rPr>
          <w:rFonts w:ascii="Arial" w:hAnsi="Arial" w:cs="Arial"/>
        </w:rPr>
        <w:t xml:space="preserve"> </w:t>
      </w:r>
      <w:r w:rsidRPr="00FD2209">
        <w:rPr>
          <w:rFonts w:ascii="Arial" w:hAnsi="Arial" w:cs="Arial"/>
        </w:rPr>
        <w:t>will</w:t>
      </w:r>
      <w:r w:rsidRPr="00FD2209">
        <w:rPr>
          <w:rFonts w:ascii="Arial" w:hAnsi="Arial" w:cs="Arial"/>
          <w:spacing w:val="-5"/>
        </w:rPr>
        <w:t xml:space="preserve"> </w:t>
      </w:r>
      <w:r w:rsidR="00902750" w:rsidRPr="00FD2209">
        <w:rPr>
          <w:rFonts w:ascii="Arial" w:hAnsi="Arial" w:cs="Arial"/>
        </w:rPr>
        <w:t>communicate</w:t>
      </w:r>
      <w:r w:rsidRPr="00FD2209">
        <w:rPr>
          <w:rFonts w:ascii="Arial" w:hAnsi="Arial" w:cs="Arial"/>
          <w:spacing w:val="-7"/>
        </w:rPr>
        <w:t xml:space="preserve"> </w:t>
      </w:r>
      <w:r w:rsidRPr="00FD2209">
        <w:rPr>
          <w:rFonts w:ascii="Arial" w:hAnsi="Arial" w:cs="Arial"/>
        </w:rPr>
        <w:t>the</w:t>
      </w:r>
      <w:r w:rsidRPr="00FD2209">
        <w:rPr>
          <w:rFonts w:ascii="Arial" w:hAnsi="Arial" w:cs="Arial"/>
          <w:spacing w:val="-7"/>
        </w:rPr>
        <w:t xml:space="preserve"> </w:t>
      </w:r>
      <w:r w:rsidRPr="00FD2209">
        <w:rPr>
          <w:rFonts w:ascii="Arial" w:hAnsi="Arial" w:cs="Arial"/>
        </w:rPr>
        <w:t>decision</w:t>
      </w:r>
      <w:r w:rsidR="005D6E6A" w:rsidRPr="00FD2209">
        <w:rPr>
          <w:rFonts w:ascii="Arial" w:hAnsi="Arial" w:cs="Arial"/>
        </w:rPr>
        <w:t xml:space="preserve"> </w:t>
      </w:r>
      <w:r w:rsidR="005D6E6A">
        <w:rPr>
          <w:rFonts w:ascii="Arial" w:hAnsi="Arial" w:cs="Arial"/>
        </w:rPr>
        <w:t>through the Decision Letter</w:t>
      </w:r>
      <w:r w:rsidRPr="00753DD5">
        <w:rPr>
          <w:rFonts w:ascii="Arial" w:hAnsi="Arial" w:cs="Arial"/>
        </w:rPr>
        <w:t>.</w:t>
      </w:r>
      <w:r w:rsidRPr="00753DD5">
        <w:rPr>
          <w:rFonts w:ascii="Arial" w:hAnsi="Arial" w:cs="Arial"/>
          <w:spacing w:val="-5"/>
        </w:rPr>
        <w:t xml:space="preserve"> </w:t>
      </w:r>
      <w:r w:rsidRPr="00753DD5">
        <w:rPr>
          <w:rFonts w:ascii="Arial" w:hAnsi="Arial" w:cs="Arial"/>
        </w:rPr>
        <w:t>Where</w:t>
      </w:r>
      <w:r w:rsidRPr="00753DD5">
        <w:rPr>
          <w:rFonts w:ascii="Arial" w:hAnsi="Arial" w:cs="Arial"/>
          <w:spacing w:val="-6"/>
        </w:rPr>
        <w:t xml:space="preserve"> </w:t>
      </w:r>
      <w:r w:rsidR="00AC2068">
        <w:rPr>
          <w:rFonts w:ascii="Arial" w:hAnsi="Arial" w:cs="Arial"/>
        </w:rPr>
        <w:t>Approval</w:t>
      </w:r>
      <w:r w:rsidR="00AC2068" w:rsidRPr="00753DD5">
        <w:rPr>
          <w:rFonts w:ascii="Arial" w:hAnsi="Arial" w:cs="Arial"/>
        </w:rPr>
        <w:t xml:space="preserve"> </w:t>
      </w:r>
      <w:r w:rsidRPr="00753DD5">
        <w:rPr>
          <w:rFonts w:ascii="Arial" w:hAnsi="Arial" w:cs="Arial"/>
        </w:rPr>
        <w:t xml:space="preserve">has been granted </w:t>
      </w:r>
      <w:r w:rsidR="00F86D18">
        <w:rPr>
          <w:rFonts w:ascii="Arial" w:hAnsi="Arial" w:cs="Arial"/>
        </w:rPr>
        <w:t>communication</w:t>
      </w:r>
      <w:r w:rsidRPr="00753DD5">
        <w:rPr>
          <w:rFonts w:ascii="Arial" w:hAnsi="Arial" w:cs="Arial"/>
        </w:rPr>
        <w:t xml:space="preserve"> will be issued to the applicant within 30 days</w:t>
      </w:r>
      <w:r w:rsidR="00F86D18">
        <w:rPr>
          <w:rFonts w:ascii="Arial" w:hAnsi="Arial" w:cs="Arial"/>
        </w:rPr>
        <w:t>.</w:t>
      </w:r>
    </w:p>
    <w:p w14:paraId="3199F76D" w14:textId="77777777" w:rsidR="002C1B00" w:rsidRPr="00753DD5" w:rsidRDefault="002C1B00" w:rsidP="002C1B00">
      <w:pPr>
        <w:pStyle w:val="NoSpacing"/>
      </w:pPr>
    </w:p>
    <w:p w14:paraId="5CAA9441" w14:textId="77777777" w:rsidR="005C0FAC" w:rsidRPr="00753DD5" w:rsidRDefault="005C0FAC" w:rsidP="00884DF8">
      <w:pPr>
        <w:pStyle w:val="Heading1"/>
        <w:numPr>
          <w:ilvl w:val="0"/>
          <w:numId w:val="6"/>
        </w:numPr>
        <w:tabs>
          <w:tab w:val="left" w:pos="760"/>
        </w:tabs>
        <w:spacing w:line="276" w:lineRule="auto"/>
        <w:ind w:right="4"/>
      </w:pPr>
      <w:bookmarkStart w:id="13" w:name="_bookmark19"/>
      <w:bookmarkEnd w:id="13"/>
      <w:r w:rsidRPr="00753DD5">
        <w:t>Appeals</w:t>
      </w:r>
    </w:p>
    <w:p w14:paraId="69DE0396" w14:textId="3B96E658" w:rsidR="005C0FAC" w:rsidRDefault="005C0FAC" w:rsidP="00785D91">
      <w:pPr>
        <w:pStyle w:val="BodyText"/>
        <w:numPr>
          <w:ilvl w:val="1"/>
          <w:numId w:val="6"/>
        </w:numPr>
        <w:spacing w:before="204"/>
        <w:ind w:left="806" w:hanging="446"/>
        <w:jc w:val="both"/>
        <w:rPr>
          <w:rFonts w:ascii="Arial" w:hAnsi="Arial" w:cs="Arial"/>
        </w:rPr>
      </w:pPr>
      <w:r w:rsidRPr="00753DD5">
        <w:rPr>
          <w:rFonts w:ascii="Arial" w:hAnsi="Arial" w:cs="Arial"/>
        </w:rPr>
        <w:t xml:space="preserve">An applicant may submit a written letter for appeal within 14 days of receipt of the decision letter as per the </w:t>
      </w:r>
      <w:r w:rsidR="007077A9" w:rsidRPr="00753DD5">
        <w:rPr>
          <w:rFonts w:ascii="Arial" w:hAnsi="Arial" w:cs="Arial"/>
        </w:rPr>
        <w:t>Council’s</w:t>
      </w:r>
      <w:r w:rsidRPr="00753DD5">
        <w:rPr>
          <w:rFonts w:ascii="Arial" w:hAnsi="Arial" w:cs="Arial"/>
        </w:rPr>
        <w:t xml:space="preserve"> Appeals Procedure.</w:t>
      </w:r>
    </w:p>
    <w:p w14:paraId="33F16A92" w14:textId="77777777" w:rsidR="00A914BD" w:rsidRDefault="00A914BD" w:rsidP="006D476F">
      <w:pPr>
        <w:pStyle w:val="Heading1"/>
        <w:tabs>
          <w:tab w:val="left" w:pos="716"/>
        </w:tabs>
        <w:spacing w:line="276" w:lineRule="auto"/>
        <w:ind w:right="4" w:hanging="112"/>
        <w:jc w:val="both"/>
        <w:rPr>
          <w:color w:val="0070C0"/>
          <w:u w:val="single"/>
        </w:rPr>
      </w:pPr>
    </w:p>
    <w:p w14:paraId="4904683F" w14:textId="2341F219" w:rsidR="006D476F" w:rsidRPr="007804F2" w:rsidRDefault="006D476F" w:rsidP="006D476F">
      <w:pPr>
        <w:pStyle w:val="Heading1"/>
        <w:tabs>
          <w:tab w:val="left" w:pos="716"/>
        </w:tabs>
        <w:spacing w:line="276" w:lineRule="auto"/>
        <w:ind w:right="4" w:hanging="112"/>
        <w:jc w:val="both"/>
        <w:rPr>
          <w:color w:val="0070C0"/>
          <w:u w:val="single"/>
        </w:rPr>
      </w:pPr>
      <w:r w:rsidRPr="007804F2">
        <w:rPr>
          <w:color w:val="0070C0"/>
          <w:u w:val="single"/>
        </w:rPr>
        <w:t>SECTION C: ESTABLISHMENT OF NCBSC APPROVAL COMMITTEE</w:t>
      </w:r>
    </w:p>
    <w:p w14:paraId="0D4FEF78" w14:textId="4FF2F677" w:rsidR="00AC2068" w:rsidRPr="005D6E6A" w:rsidRDefault="005D6E6A" w:rsidP="00785D91">
      <w:pPr>
        <w:spacing w:before="167" w:after="0" w:line="240" w:lineRule="auto"/>
        <w:contextualSpacing/>
        <w:jc w:val="both"/>
        <w:rPr>
          <w:rFonts w:ascii="Arial" w:hAnsi="Arial" w:cs="Arial"/>
          <w:bCs/>
        </w:rPr>
      </w:pPr>
      <w:r w:rsidRPr="00D31549">
        <w:rPr>
          <w:rFonts w:ascii="Arial" w:hAnsi="Arial" w:cs="Arial"/>
          <w:bCs/>
        </w:rPr>
        <w:t xml:space="preserve">HRDC shall establish an </w:t>
      </w:r>
      <w:r w:rsidR="00AC2068" w:rsidRPr="005D6E6A">
        <w:rPr>
          <w:rFonts w:ascii="Arial" w:hAnsi="Arial" w:cs="Arial"/>
          <w:bCs/>
        </w:rPr>
        <w:t xml:space="preserve">Approval Committee </w:t>
      </w:r>
      <w:r w:rsidRPr="00D31549">
        <w:rPr>
          <w:rFonts w:ascii="Arial" w:hAnsi="Arial" w:cs="Arial"/>
          <w:bCs/>
        </w:rPr>
        <w:t xml:space="preserve">to </w:t>
      </w:r>
      <w:r w:rsidR="00AC2068" w:rsidRPr="005D6E6A">
        <w:rPr>
          <w:rFonts w:ascii="Arial" w:hAnsi="Arial" w:cs="Arial"/>
        </w:rPr>
        <w:t>oversee the quality assurance activities and evaluation processes of Non-Credit Bearing Short Courses and</w:t>
      </w:r>
      <w:r w:rsidR="00AC2068" w:rsidRPr="005D6E6A">
        <w:rPr>
          <w:rFonts w:ascii="Arial" w:hAnsi="Arial" w:cs="Arial"/>
          <w:bCs/>
        </w:rPr>
        <w:t xml:space="preserve"> advise</w:t>
      </w:r>
      <w:r w:rsidRPr="00D31549">
        <w:rPr>
          <w:rFonts w:ascii="Arial" w:hAnsi="Arial" w:cs="Arial"/>
          <w:bCs/>
        </w:rPr>
        <w:t xml:space="preserve"> the</w:t>
      </w:r>
      <w:r w:rsidR="00AC2068" w:rsidRPr="005D6E6A">
        <w:rPr>
          <w:rFonts w:ascii="Arial" w:hAnsi="Arial" w:cs="Arial"/>
          <w:bCs/>
        </w:rPr>
        <w:t xml:space="preserve"> Executive Management (</w:t>
      </w:r>
      <w:proofErr w:type="spellStart"/>
      <w:r w:rsidR="00AC2068" w:rsidRPr="005D6E6A">
        <w:rPr>
          <w:rFonts w:ascii="Arial" w:hAnsi="Arial" w:cs="Arial"/>
          <w:bCs/>
        </w:rPr>
        <w:t>Exco</w:t>
      </w:r>
      <w:proofErr w:type="spellEnd"/>
      <w:r w:rsidR="00AC2068" w:rsidRPr="005D6E6A">
        <w:rPr>
          <w:rFonts w:ascii="Arial" w:hAnsi="Arial" w:cs="Arial"/>
          <w:bCs/>
        </w:rPr>
        <w:t xml:space="preserve">) </w:t>
      </w:r>
      <w:r w:rsidRPr="00D31549">
        <w:rPr>
          <w:rFonts w:ascii="Arial" w:hAnsi="Arial" w:cs="Arial"/>
          <w:bCs/>
        </w:rPr>
        <w:t xml:space="preserve">towards </w:t>
      </w:r>
      <w:r w:rsidR="00AC2068" w:rsidRPr="005D6E6A">
        <w:rPr>
          <w:rFonts w:ascii="Arial" w:hAnsi="Arial" w:cs="Arial"/>
          <w:bCs/>
        </w:rPr>
        <w:t>fulfil</w:t>
      </w:r>
      <w:r w:rsidRPr="00D31549">
        <w:rPr>
          <w:rFonts w:ascii="Arial" w:hAnsi="Arial" w:cs="Arial"/>
          <w:bCs/>
        </w:rPr>
        <w:t xml:space="preserve">ment </w:t>
      </w:r>
      <w:r w:rsidR="00AC2068" w:rsidRPr="005D6E6A">
        <w:rPr>
          <w:rFonts w:ascii="Arial" w:hAnsi="Arial" w:cs="Arial"/>
          <w:bCs/>
        </w:rPr>
        <w:t xml:space="preserve">of approval of NCBSC.  </w:t>
      </w:r>
    </w:p>
    <w:p w14:paraId="515DB63A" w14:textId="5BD5356F" w:rsidR="006D476F" w:rsidRPr="005D6E6A" w:rsidRDefault="006D476F" w:rsidP="00785D91">
      <w:pPr>
        <w:spacing w:before="204" w:after="120" w:line="240" w:lineRule="auto"/>
        <w:ind w:left="1080" w:hanging="360"/>
        <w:jc w:val="both"/>
        <w:rPr>
          <w:rFonts w:ascii="Arial" w:hAnsi="Arial" w:cs="Arial"/>
          <w:bCs/>
        </w:rPr>
      </w:pPr>
      <w:r w:rsidRPr="005D6E6A">
        <w:rPr>
          <w:rFonts w:ascii="Arial" w:hAnsi="Arial" w:cs="Arial"/>
          <w:bCs/>
        </w:rPr>
        <w:t>1.1</w:t>
      </w:r>
      <w:r w:rsidRPr="005D6E6A">
        <w:rPr>
          <w:rFonts w:ascii="Arial" w:hAnsi="Arial" w:cs="Arial"/>
          <w:bCs/>
        </w:rPr>
        <w:tab/>
        <w:t xml:space="preserve">HRDC </w:t>
      </w:r>
      <w:r w:rsidR="00A87640" w:rsidRPr="005D6E6A">
        <w:rPr>
          <w:rFonts w:ascii="Arial" w:hAnsi="Arial" w:cs="Arial"/>
          <w:bCs/>
        </w:rPr>
        <w:t xml:space="preserve">shall </w:t>
      </w:r>
      <w:r w:rsidRPr="005D6E6A">
        <w:rPr>
          <w:rFonts w:ascii="Arial" w:hAnsi="Arial" w:cs="Arial"/>
          <w:bCs/>
        </w:rPr>
        <w:t>establish a</w:t>
      </w:r>
      <w:r w:rsidR="00425636" w:rsidRPr="005D6E6A">
        <w:rPr>
          <w:rFonts w:ascii="Arial" w:hAnsi="Arial" w:cs="Arial"/>
          <w:bCs/>
        </w:rPr>
        <w:t xml:space="preserve">n Approval </w:t>
      </w:r>
      <w:r w:rsidRPr="005D6E6A">
        <w:rPr>
          <w:rFonts w:ascii="Arial" w:hAnsi="Arial" w:cs="Arial"/>
          <w:bCs/>
        </w:rPr>
        <w:t>Committee as a Decision-Making organ for ve</w:t>
      </w:r>
      <w:r w:rsidR="00425636" w:rsidRPr="005D6E6A">
        <w:rPr>
          <w:rFonts w:ascii="Arial" w:hAnsi="Arial" w:cs="Arial"/>
          <w:bCs/>
        </w:rPr>
        <w:t>ri</w:t>
      </w:r>
      <w:r w:rsidR="005D6E6A">
        <w:rPr>
          <w:rFonts w:ascii="Arial" w:hAnsi="Arial" w:cs="Arial"/>
          <w:bCs/>
        </w:rPr>
        <w:t>fi</w:t>
      </w:r>
      <w:r w:rsidR="00425636" w:rsidRPr="005D6E6A">
        <w:rPr>
          <w:rFonts w:ascii="Arial" w:hAnsi="Arial" w:cs="Arial"/>
          <w:bCs/>
        </w:rPr>
        <w:t>cation</w:t>
      </w:r>
      <w:r w:rsidRPr="005D6E6A">
        <w:rPr>
          <w:rFonts w:ascii="Arial" w:hAnsi="Arial" w:cs="Arial"/>
          <w:bCs/>
        </w:rPr>
        <w:t xml:space="preserve"> and approval of </w:t>
      </w:r>
      <w:r w:rsidR="00425636" w:rsidRPr="005D6E6A">
        <w:rPr>
          <w:rFonts w:ascii="Arial" w:hAnsi="Arial" w:cs="Arial"/>
          <w:bCs/>
        </w:rPr>
        <w:t>applications</w:t>
      </w:r>
      <w:r w:rsidRPr="005D6E6A">
        <w:rPr>
          <w:rFonts w:ascii="Arial" w:hAnsi="Arial" w:cs="Arial"/>
          <w:bCs/>
        </w:rPr>
        <w:t xml:space="preserve"> based on processing team findings and recommendations. </w:t>
      </w:r>
      <w:r w:rsidRPr="005D6E6A">
        <w:t xml:space="preserve"> </w:t>
      </w:r>
      <w:r w:rsidRPr="005D6E6A">
        <w:rPr>
          <w:rFonts w:ascii="Arial" w:hAnsi="Arial" w:cs="Arial"/>
          <w:bCs/>
        </w:rPr>
        <w:t xml:space="preserve"> </w:t>
      </w:r>
    </w:p>
    <w:p w14:paraId="1324BC52" w14:textId="0E43C6F1" w:rsidR="006D476F" w:rsidRPr="005D6E6A" w:rsidRDefault="006D476F" w:rsidP="00884DF8">
      <w:pPr>
        <w:pStyle w:val="ListParagraph"/>
        <w:numPr>
          <w:ilvl w:val="1"/>
          <w:numId w:val="14"/>
        </w:numPr>
        <w:spacing w:after="0" w:line="240" w:lineRule="auto"/>
        <w:ind w:left="1080"/>
        <w:jc w:val="both"/>
        <w:rPr>
          <w:rFonts w:ascii="Arial" w:hAnsi="Arial" w:cs="Arial"/>
        </w:rPr>
      </w:pPr>
      <w:r w:rsidRPr="005D6E6A">
        <w:rPr>
          <w:rFonts w:ascii="Arial" w:hAnsi="Arial" w:cs="Arial"/>
        </w:rPr>
        <w:t>The Committee shall consist of f</w:t>
      </w:r>
      <w:r w:rsidR="002A6A9C" w:rsidRPr="005D6E6A">
        <w:rPr>
          <w:rFonts w:ascii="Arial" w:hAnsi="Arial" w:cs="Arial"/>
        </w:rPr>
        <w:t>ive</w:t>
      </w:r>
      <w:r w:rsidRPr="005D6E6A">
        <w:rPr>
          <w:rFonts w:ascii="Arial" w:hAnsi="Arial" w:cs="Arial"/>
        </w:rPr>
        <w:t xml:space="preserve"> (5) members nominated by the Executive Management (</w:t>
      </w:r>
      <w:proofErr w:type="spellStart"/>
      <w:r w:rsidRPr="005D6E6A">
        <w:rPr>
          <w:rFonts w:ascii="Arial" w:hAnsi="Arial" w:cs="Arial"/>
        </w:rPr>
        <w:t>Exco</w:t>
      </w:r>
      <w:proofErr w:type="spellEnd"/>
      <w:r w:rsidRPr="005D6E6A">
        <w:rPr>
          <w:rFonts w:ascii="Arial" w:hAnsi="Arial" w:cs="Arial"/>
        </w:rPr>
        <w:t>)</w:t>
      </w:r>
      <w:r w:rsidR="00187069" w:rsidRPr="005D6E6A">
        <w:rPr>
          <w:rFonts w:ascii="Arial" w:hAnsi="Arial" w:cs="Arial"/>
        </w:rPr>
        <w:t xml:space="preserve"> and the chairperson shall be a</w:t>
      </w:r>
      <w:r w:rsidR="005D6E6A" w:rsidRPr="00D31549">
        <w:rPr>
          <w:rFonts w:ascii="Arial" w:hAnsi="Arial" w:cs="Arial"/>
        </w:rPr>
        <w:t xml:space="preserve"> </w:t>
      </w:r>
      <w:r w:rsidR="00187069" w:rsidRPr="005D6E6A">
        <w:rPr>
          <w:rFonts w:ascii="Arial" w:hAnsi="Arial" w:cs="Arial"/>
        </w:rPr>
        <w:t xml:space="preserve">member of the </w:t>
      </w:r>
      <w:proofErr w:type="spellStart"/>
      <w:r w:rsidR="00187069" w:rsidRPr="005D6E6A">
        <w:rPr>
          <w:rFonts w:ascii="Arial" w:hAnsi="Arial" w:cs="Arial"/>
        </w:rPr>
        <w:t>Exco</w:t>
      </w:r>
      <w:proofErr w:type="spellEnd"/>
      <w:r w:rsidR="00187069" w:rsidRPr="005D6E6A">
        <w:rPr>
          <w:rFonts w:ascii="Arial" w:hAnsi="Arial" w:cs="Arial"/>
        </w:rPr>
        <w:t>.</w:t>
      </w:r>
    </w:p>
    <w:p w14:paraId="035942D3" w14:textId="77777777" w:rsidR="006D476F" w:rsidRPr="005D6E6A" w:rsidRDefault="006D476F" w:rsidP="006D476F">
      <w:pPr>
        <w:spacing w:after="0" w:line="240" w:lineRule="auto"/>
        <w:ind w:left="720"/>
        <w:jc w:val="both"/>
        <w:rPr>
          <w:rFonts w:ascii="Arial" w:hAnsi="Arial" w:cs="Arial"/>
        </w:rPr>
      </w:pPr>
    </w:p>
    <w:p w14:paraId="1F91D87E" w14:textId="77777777" w:rsidR="006D476F" w:rsidRPr="005D6E6A" w:rsidRDefault="006D476F" w:rsidP="00884DF8">
      <w:pPr>
        <w:numPr>
          <w:ilvl w:val="1"/>
          <w:numId w:val="14"/>
        </w:numPr>
        <w:spacing w:after="0" w:line="240" w:lineRule="auto"/>
        <w:ind w:left="1080"/>
        <w:jc w:val="both"/>
        <w:rPr>
          <w:rFonts w:ascii="Arial" w:hAnsi="Arial" w:cs="Arial"/>
        </w:rPr>
      </w:pPr>
      <w:r w:rsidRPr="005D6E6A">
        <w:rPr>
          <w:rFonts w:ascii="Arial" w:hAnsi="Arial" w:cs="Arial"/>
        </w:rPr>
        <w:t xml:space="preserve">The CEO shall appoint in writing the Secretary to the Committee.  </w:t>
      </w:r>
    </w:p>
    <w:p w14:paraId="46B03F01" w14:textId="3A27BE7C" w:rsidR="006D476F" w:rsidRPr="005D6E6A" w:rsidRDefault="006D476F" w:rsidP="00785D91">
      <w:pPr>
        <w:numPr>
          <w:ilvl w:val="1"/>
          <w:numId w:val="14"/>
        </w:numPr>
        <w:spacing w:before="204" w:after="120" w:line="240" w:lineRule="auto"/>
        <w:ind w:left="1080"/>
        <w:jc w:val="both"/>
        <w:rPr>
          <w:rFonts w:ascii="Arial" w:hAnsi="Arial" w:cs="Arial"/>
        </w:rPr>
      </w:pPr>
      <w:r w:rsidRPr="005D6E6A">
        <w:rPr>
          <w:rFonts w:ascii="Arial" w:hAnsi="Arial" w:cs="Arial"/>
        </w:rPr>
        <w:t>Each member of the Committee shall serve for a</w:t>
      </w:r>
      <w:r w:rsidR="00A914BD">
        <w:rPr>
          <w:rFonts w:ascii="Arial" w:hAnsi="Arial" w:cs="Arial"/>
        </w:rPr>
        <w:t xml:space="preserve"> period to be determine by the </w:t>
      </w:r>
      <w:r w:rsidRPr="005D6E6A">
        <w:rPr>
          <w:rFonts w:ascii="Arial" w:hAnsi="Arial" w:cs="Arial"/>
        </w:rPr>
        <w:t>E</w:t>
      </w:r>
      <w:r w:rsidR="00A914BD">
        <w:rPr>
          <w:rFonts w:ascii="Arial" w:hAnsi="Arial" w:cs="Arial"/>
        </w:rPr>
        <w:t>X</w:t>
      </w:r>
      <w:r w:rsidRPr="005D6E6A">
        <w:rPr>
          <w:rFonts w:ascii="Arial" w:hAnsi="Arial" w:cs="Arial"/>
        </w:rPr>
        <w:t xml:space="preserve">O. </w:t>
      </w:r>
    </w:p>
    <w:p w14:paraId="63EE8DE9" w14:textId="77777777" w:rsidR="00CA2BC0" w:rsidRDefault="006D476F" w:rsidP="00785D91">
      <w:pPr>
        <w:pStyle w:val="ListParagraph"/>
        <w:numPr>
          <w:ilvl w:val="1"/>
          <w:numId w:val="14"/>
        </w:numPr>
        <w:spacing w:before="204" w:after="120" w:line="240" w:lineRule="auto"/>
        <w:ind w:left="1080"/>
        <w:contextualSpacing w:val="0"/>
        <w:jc w:val="both"/>
        <w:rPr>
          <w:rFonts w:ascii="Arial" w:hAnsi="Arial" w:cs="Arial"/>
        </w:rPr>
      </w:pPr>
      <w:r w:rsidRPr="00CA2BC0">
        <w:rPr>
          <w:rFonts w:ascii="Arial" w:hAnsi="Arial" w:cs="Arial"/>
        </w:rPr>
        <w:t>The CEO may appoint a member to fill any vacancy arising during the year</w:t>
      </w:r>
      <w:r w:rsidR="00CA2BC0" w:rsidRPr="00CA2BC0">
        <w:rPr>
          <w:rFonts w:ascii="Arial" w:hAnsi="Arial" w:cs="Arial"/>
        </w:rPr>
        <w:t>.</w:t>
      </w:r>
    </w:p>
    <w:p w14:paraId="647205BA" w14:textId="53B86459" w:rsidR="006D476F" w:rsidRPr="00CA2BC0" w:rsidRDefault="006D476F" w:rsidP="00785D91">
      <w:pPr>
        <w:pStyle w:val="ListParagraph"/>
        <w:numPr>
          <w:ilvl w:val="1"/>
          <w:numId w:val="14"/>
        </w:numPr>
        <w:spacing w:before="204" w:after="120" w:line="240" w:lineRule="auto"/>
        <w:ind w:left="1080"/>
        <w:jc w:val="both"/>
        <w:rPr>
          <w:rFonts w:ascii="Arial" w:hAnsi="Arial" w:cs="Arial"/>
        </w:rPr>
      </w:pPr>
      <w:r w:rsidRPr="00CA2BC0">
        <w:rPr>
          <w:rFonts w:ascii="Arial" w:hAnsi="Arial" w:cs="Arial"/>
        </w:rPr>
        <w:t xml:space="preserve">The Committee shall carry out its functions on behalf of, and report its progress to the </w:t>
      </w:r>
      <w:proofErr w:type="spellStart"/>
      <w:r w:rsidRPr="00CA2BC0">
        <w:rPr>
          <w:rFonts w:ascii="Arial" w:hAnsi="Arial" w:cs="Arial"/>
        </w:rPr>
        <w:t>Exco</w:t>
      </w:r>
      <w:proofErr w:type="spellEnd"/>
      <w:r w:rsidRPr="00CA2BC0">
        <w:rPr>
          <w:rFonts w:ascii="Arial" w:hAnsi="Arial" w:cs="Arial"/>
        </w:rPr>
        <w:t>.</w:t>
      </w:r>
    </w:p>
    <w:p w14:paraId="4A7DB0DA" w14:textId="77777777" w:rsidR="006D476F" w:rsidRPr="005D6E6A" w:rsidRDefault="006D476F" w:rsidP="00785D91">
      <w:pPr>
        <w:numPr>
          <w:ilvl w:val="1"/>
          <w:numId w:val="14"/>
        </w:numPr>
        <w:spacing w:before="204" w:after="120" w:line="240" w:lineRule="auto"/>
        <w:ind w:left="1080"/>
        <w:jc w:val="both"/>
        <w:rPr>
          <w:rFonts w:ascii="Arial" w:hAnsi="Arial" w:cs="Arial"/>
        </w:rPr>
      </w:pPr>
      <w:r w:rsidRPr="005D6E6A">
        <w:rPr>
          <w:rFonts w:ascii="Arial" w:hAnsi="Arial" w:cs="Arial"/>
        </w:rPr>
        <w:t>The Committee may set up taskforces, and also co-opt members for specific tasks.</w:t>
      </w:r>
    </w:p>
    <w:p w14:paraId="32991F94" w14:textId="58262320" w:rsidR="005C0FAC" w:rsidRPr="00C025FA" w:rsidRDefault="00D134EE" w:rsidP="00635312">
      <w:pPr>
        <w:pStyle w:val="Heading1"/>
        <w:tabs>
          <w:tab w:val="left" w:pos="616"/>
        </w:tabs>
        <w:spacing w:line="276" w:lineRule="auto"/>
        <w:ind w:right="4"/>
        <w:jc w:val="both"/>
        <w:rPr>
          <w:color w:val="0070C0"/>
          <w:u w:val="single"/>
        </w:rPr>
      </w:pPr>
      <w:bookmarkStart w:id="14" w:name="_bookmark20"/>
      <w:bookmarkStart w:id="15" w:name="_GoBack"/>
      <w:bookmarkEnd w:id="14"/>
      <w:bookmarkEnd w:id="15"/>
      <w:r w:rsidRPr="00C025FA">
        <w:rPr>
          <w:color w:val="0070C0"/>
          <w:u w:val="single"/>
        </w:rPr>
        <w:lastRenderedPageBreak/>
        <w:t xml:space="preserve">SECTION </w:t>
      </w:r>
      <w:r w:rsidR="006D476F">
        <w:rPr>
          <w:color w:val="0070C0"/>
          <w:u w:val="single"/>
        </w:rPr>
        <w:t>D</w:t>
      </w:r>
      <w:r w:rsidRPr="00C025FA">
        <w:rPr>
          <w:color w:val="0070C0"/>
          <w:u w:val="single"/>
        </w:rPr>
        <w:t xml:space="preserve">: </w:t>
      </w:r>
      <w:r w:rsidR="005C0FAC" w:rsidRPr="00C025FA">
        <w:rPr>
          <w:color w:val="0070C0"/>
          <w:u w:val="single"/>
        </w:rPr>
        <w:t xml:space="preserve">POST </w:t>
      </w:r>
      <w:r w:rsidR="00540A76" w:rsidRPr="00C025FA">
        <w:rPr>
          <w:color w:val="0070C0"/>
          <w:u w:val="single"/>
        </w:rPr>
        <w:t>RECOGNITION</w:t>
      </w:r>
      <w:r w:rsidR="005C0FAC" w:rsidRPr="00C025FA">
        <w:rPr>
          <w:color w:val="0070C0"/>
          <w:spacing w:val="-11"/>
          <w:u w:val="single"/>
        </w:rPr>
        <w:t xml:space="preserve"> </w:t>
      </w:r>
      <w:r w:rsidR="005C0FAC" w:rsidRPr="00C025FA">
        <w:rPr>
          <w:color w:val="0070C0"/>
          <w:u w:val="single"/>
        </w:rPr>
        <w:t>ACTIVITIES</w:t>
      </w:r>
    </w:p>
    <w:p w14:paraId="375D2C69" w14:textId="6A6A8D15" w:rsidR="005C0FAC" w:rsidRDefault="005C0FAC" w:rsidP="00635312">
      <w:pPr>
        <w:pStyle w:val="BodyText"/>
        <w:spacing w:before="2"/>
        <w:ind w:right="4"/>
        <w:jc w:val="both"/>
        <w:rPr>
          <w:rFonts w:ascii="Arial" w:hAnsi="Arial" w:cs="Arial"/>
          <w:b/>
          <w:color w:val="0070C0"/>
          <w:u w:val="single"/>
        </w:rPr>
      </w:pPr>
    </w:p>
    <w:p w14:paraId="14B35ADD" w14:textId="3AECBBDE" w:rsidR="00725C0A" w:rsidRPr="00725C0A" w:rsidRDefault="00725C0A" w:rsidP="00386B14">
      <w:pPr>
        <w:pStyle w:val="Heading1"/>
        <w:numPr>
          <w:ilvl w:val="0"/>
          <w:numId w:val="7"/>
        </w:numPr>
        <w:tabs>
          <w:tab w:val="left" w:pos="616"/>
        </w:tabs>
        <w:spacing w:before="2" w:line="276" w:lineRule="auto"/>
        <w:ind w:right="4"/>
        <w:jc w:val="both"/>
        <w:rPr>
          <w:color w:val="0070C0"/>
          <w:u w:val="single"/>
        </w:rPr>
      </w:pPr>
      <w:r w:rsidRPr="00725C0A">
        <w:rPr>
          <w:color w:val="006FC0"/>
        </w:rPr>
        <w:t xml:space="preserve">MONITORING </w:t>
      </w:r>
      <w:r w:rsidRPr="00725C0A">
        <w:rPr>
          <w:color w:val="006FC0"/>
          <w:spacing w:val="-4"/>
        </w:rPr>
        <w:t xml:space="preserve">AND </w:t>
      </w:r>
      <w:r w:rsidRPr="00725C0A">
        <w:rPr>
          <w:color w:val="006FC0"/>
        </w:rPr>
        <w:t>EVALUATION</w:t>
      </w:r>
    </w:p>
    <w:p w14:paraId="26EFFF54" w14:textId="77777777" w:rsidR="00725C0A" w:rsidRPr="00725C0A" w:rsidRDefault="00725C0A" w:rsidP="00725C0A">
      <w:pPr>
        <w:pStyle w:val="Heading1"/>
        <w:tabs>
          <w:tab w:val="left" w:pos="616"/>
        </w:tabs>
        <w:spacing w:before="2" w:line="276" w:lineRule="auto"/>
        <w:ind w:left="472" w:right="4"/>
        <w:jc w:val="both"/>
        <w:rPr>
          <w:color w:val="0070C0"/>
          <w:u w:val="single"/>
        </w:rPr>
      </w:pPr>
    </w:p>
    <w:p w14:paraId="70BC3D46" w14:textId="731878C8" w:rsidR="009754CE" w:rsidRDefault="005C0FAC" w:rsidP="009754CE">
      <w:pPr>
        <w:shd w:val="clear" w:color="auto" w:fill="FFFFFF"/>
        <w:jc w:val="both"/>
        <w:rPr>
          <w:rFonts w:ascii="Arial" w:hAnsi="Arial" w:cs="Arial"/>
        </w:rPr>
      </w:pPr>
      <w:r w:rsidRPr="00753DD5">
        <w:rPr>
          <w:rFonts w:ascii="Arial" w:hAnsi="Arial" w:cs="Arial"/>
        </w:rPr>
        <w:t xml:space="preserve">To maintain </w:t>
      </w:r>
      <w:r w:rsidR="00540A76" w:rsidRPr="00753DD5">
        <w:rPr>
          <w:rFonts w:ascii="Arial" w:hAnsi="Arial" w:cs="Arial"/>
        </w:rPr>
        <w:t>recognition</w:t>
      </w:r>
      <w:r w:rsidRPr="00753DD5">
        <w:rPr>
          <w:rFonts w:ascii="Arial" w:hAnsi="Arial" w:cs="Arial"/>
        </w:rPr>
        <w:t xml:space="preserve"> of NCBSC, ETP</w:t>
      </w:r>
      <w:r w:rsidR="009754CE">
        <w:rPr>
          <w:rFonts w:ascii="Arial" w:hAnsi="Arial" w:cs="Arial"/>
        </w:rPr>
        <w:t>s</w:t>
      </w:r>
      <w:r w:rsidRPr="00753DD5">
        <w:rPr>
          <w:rFonts w:ascii="Arial" w:hAnsi="Arial" w:cs="Arial"/>
        </w:rPr>
        <w:t xml:space="preserve"> must continue to comply with the</w:t>
      </w:r>
      <w:r w:rsidR="009754CE">
        <w:rPr>
          <w:rFonts w:ascii="Arial" w:hAnsi="Arial" w:cs="Arial"/>
        </w:rPr>
        <w:t xml:space="preserve"> </w:t>
      </w:r>
      <w:r w:rsidR="00725C0A">
        <w:rPr>
          <w:rFonts w:ascii="Arial" w:hAnsi="Arial" w:cs="Arial"/>
        </w:rPr>
        <w:t xml:space="preserve">aforementioned </w:t>
      </w:r>
      <w:r w:rsidR="00725C0A" w:rsidRPr="00753DD5">
        <w:rPr>
          <w:rFonts w:ascii="Arial" w:hAnsi="Arial" w:cs="Arial"/>
        </w:rPr>
        <w:t>criteria</w:t>
      </w:r>
      <w:r w:rsidRPr="00753DD5">
        <w:rPr>
          <w:rFonts w:ascii="Arial" w:hAnsi="Arial" w:cs="Arial"/>
        </w:rPr>
        <w:t xml:space="preserve">. The primary responsibility for managing compliance lies with the ETP itself, as part of its on-going </w:t>
      </w:r>
      <w:r w:rsidR="009754CE">
        <w:rPr>
          <w:rFonts w:ascii="Arial" w:hAnsi="Arial" w:cs="Arial"/>
        </w:rPr>
        <w:t xml:space="preserve">quality assurance systems and </w:t>
      </w:r>
      <w:r w:rsidRPr="00753DD5">
        <w:rPr>
          <w:rFonts w:ascii="Arial" w:hAnsi="Arial" w:cs="Arial"/>
        </w:rPr>
        <w:t>self-assessment.</w:t>
      </w:r>
      <w:r w:rsidR="009754CE">
        <w:rPr>
          <w:rFonts w:ascii="Arial" w:hAnsi="Arial" w:cs="Arial"/>
        </w:rPr>
        <w:t xml:space="preserve"> HRDC shall conduct Post Recognition Monitoring and Evaluation (M&amp;E) to ascertain that ETPs continue to adhere to the NCBSC requirements and to also render technical support to ETPs. The ETP shall appraise the Council on the following during M&amp;E Visits.</w:t>
      </w:r>
    </w:p>
    <w:p w14:paraId="252A8FD6" w14:textId="77777777" w:rsidR="00B4324A" w:rsidRDefault="00086879" w:rsidP="00785D91">
      <w:pPr>
        <w:pStyle w:val="ListParagraph"/>
        <w:widowControl w:val="0"/>
        <w:numPr>
          <w:ilvl w:val="1"/>
          <w:numId w:val="7"/>
        </w:numPr>
        <w:tabs>
          <w:tab w:val="left" w:pos="834"/>
        </w:tabs>
        <w:autoSpaceDE w:val="0"/>
        <w:autoSpaceDN w:val="0"/>
        <w:spacing w:after="0" w:line="240" w:lineRule="auto"/>
        <w:ind w:right="4" w:firstLine="379"/>
        <w:jc w:val="both"/>
        <w:rPr>
          <w:rFonts w:ascii="Arial" w:hAnsi="Arial" w:cs="Arial"/>
        </w:rPr>
      </w:pPr>
      <w:r w:rsidRPr="00B4324A">
        <w:rPr>
          <w:rFonts w:ascii="Arial" w:hAnsi="Arial" w:cs="Arial"/>
        </w:rPr>
        <w:t>L</w:t>
      </w:r>
      <w:r w:rsidR="009754CE" w:rsidRPr="00B4324A">
        <w:rPr>
          <w:rFonts w:ascii="Arial" w:hAnsi="Arial" w:cs="Arial"/>
        </w:rPr>
        <w:t>i</w:t>
      </w:r>
      <w:r w:rsidR="00F32E99" w:rsidRPr="00B4324A">
        <w:rPr>
          <w:rFonts w:ascii="Arial" w:hAnsi="Arial" w:cs="Arial"/>
        </w:rPr>
        <w:t>v</w:t>
      </w:r>
      <w:r w:rsidR="009754CE" w:rsidRPr="00B4324A">
        <w:rPr>
          <w:rFonts w:ascii="Arial" w:hAnsi="Arial" w:cs="Arial"/>
        </w:rPr>
        <w:t xml:space="preserve">e evidence against all the information that the ETP </w:t>
      </w:r>
      <w:r w:rsidRPr="00B4324A">
        <w:rPr>
          <w:rFonts w:ascii="Arial" w:hAnsi="Arial" w:cs="Arial"/>
        </w:rPr>
        <w:t xml:space="preserve">submitted </w:t>
      </w:r>
      <w:r w:rsidR="009754CE" w:rsidRPr="00B4324A">
        <w:rPr>
          <w:rFonts w:ascii="Arial" w:hAnsi="Arial" w:cs="Arial"/>
        </w:rPr>
        <w:t>against criteria</w:t>
      </w:r>
      <w:r w:rsidRPr="00B4324A">
        <w:rPr>
          <w:rFonts w:ascii="Arial" w:hAnsi="Arial" w:cs="Arial"/>
        </w:rPr>
        <w:t xml:space="preserve"> in the </w:t>
      </w:r>
    </w:p>
    <w:p w14:paraId="2A452F61" w14:textId="11AF4B86" w:rsidR="009754CE" w:rsidRPr="00B4324A" w:rsidRDefault="006E7E62" w:rsidP="00785D91">
      <w:pPr>
        <w:pStyle w:val="ListParagraph"/>
        <w:widowControl w:val="0"/>
        <w:tabs>
          <w:tab w:val="left" w:pos="834"/>
        </w:tabs>
        <w:autoSpaceDE w:val="0"/>
        <w:autoSpaceDN w:val="0"/>
        <w:spacing w:before="204" w:after="120" w:line="240" w:lineRule="auto"/>
        <w:ind w:left="850"/>
        <w:contextualSpacing w:val="0"/>
        <w:jc w:val="both"/>
        <w:rPr>
          <w:rFonts w:ascii="Arial" w:hAnsi="Arial" w:cs="Arial"/>
        </w:rPr>
      </w:pPr>
      <w:r>
        <w:rPr>
          <w:rFonts w:ascii="Arial" w:hAnsi="Arial" w:cs="Arial"/>
        </w:rPr>
        <w:t xml:space="preserve">          </w:t>
      </w:r>
      <w:r w:rsidR="00086879" w:rsidRPr="00B4324A">
        <w:rPr>
          <w:rFonts w:ascii="Arial" w:hAnsi="Arial" w:cs="Arial"/>
        </w:rPr>
        <w:t>application form.</w:t>
      </w:r>
    </w:p>
    <w:p w14:paraId="3C0CF117" w14:textId="77777777" w:rsidR="006E7E62" w:rsidRDefault="00086879" w:rsidP="00785D91">
      <w:pPr>
        <w:pStyle w:val="ListParagraph"/>
        <w:widowControl w:val="0"/>
        <w:numPr>
          <w:ilvl w:val="1"/>
          <w:numId w:val="7"/>
        </w:numPr>
        <w:tabs>
          <w:tab w:val="left" w:pos="834"/>
        </w:tabs>
        <w:autoSpaceDE w:val="0"/>
        <w:autoSpaceDN w:val="0"/>
        <w:spacing w:before="204" w:after="120" w:line="240" w:lineRule="auto"/>
        <w:ind w:left="475" w:firstLine="374"/>
        <w:jc w:val="both"/>
        <w:rPr>
          <w:rFonts w:ascii="Arial" w:hAnsi="Arial" w:cs="Arial"/>
        </w:rPr>
      </w:pPr>
      <w:r w:rsidRPr="00B4324A">
        <w:rPr>
          <w:rFonts w:ascii="Arial" w:hAnsi="Arial" w:cs="Arial"/>
        </w:rPr>
        <w:t>CVs of teaching staff with c</w:t>
      </w:r>
      <w:r w:rsidR="009754CE" w:rsidRPr="00B4324A">
        <w:rPr>
          <w:rFonts w:ascii="Arial" w:hAnsi="Arial" w:cs="Arial"/>
        </w:rPr>
        <w:t xml:space="preserve">opies of </w:t>
      </w:r>
      <w:r w:rsidRPr="00B4324A">
        <w:rPr>
          <w:rFonts w:ascii="Arial" w:hAnsi="Arial" w:cs="Arial"/>
        </w:rPr>
        <w:t>educational qualifications and</w:t>
      </w:r>
      <w:r w:rsidR="00DC4541" w:rsidRPr="00B4324A">
        <w:rPr>
          <w:rFonts w:ascii="Arial" w:hAnsi="Arial" w:cs="Arial"/>
        </w:rPr>
        <w:t>/or</w:t>
      </w:r>
      <w:r w:rsidR="009754CE" w:rsidRPr="00B4324A">
        <w:rPr>
          <w:rFonts w:ascii="Arial" w:hAnsi="Arial" w:cs="Arial"/>
        </w:rPr>
        <w:t xml:space="preserve"> evaluation of </w:t>
      </w:r>
    </w:p>
    <w:p w14:paraId="197912A9" w14:textId="5BDEC97C" w:rsidR="009754CE" w:rsidRDefault="006E7E62" w:rsidP="00785D91">
      <w:pPr>
        <w:pStyle w:val="ListParagraph"/>
        <w:widowControl w:val="0"/>
        <w:tabs>
          <w:tab w:val="left" w:pos="834"/>
        </w:tabs>
        <w:autoSpaceDE w:val="0"/>
        <w:autoSpaceDN w:val="0"/>
        <w:spacing w:before="204" w:after="120" w:line="240" w:lineRule="auto"/>
        <w:ind w:left="850"/>
        <w:contextualSpacing w:val="0"/>
        <w:jc w:val="both"/>
        <w:rPr>
          <w:rFonts w:ascii="Arial" w:hAnsi="Arial" w:cs="Arial"/>
        </w:rPr>
      </w:pPr>
      <w:r>
        <w:rPr>
          <w:rFonts w:ascii="Arial" w:hAnsi="Arial" w:cs="Arial"/>
        </w:rPr>
        <w:t xml:space="preserve">          </w:t>
      </w:r>
      <w:r w:rsidR="009754CE" w:rsidRPr="00B4324A">
        <w:rPr>
          <w:rFonts w:ascii="Arial" w:hAnsi="Arial" w:cs="Arial"/>
        </w:rPr>
        <w:t xml:space="preserve">qualifications </w:t>
      </w:r>
      <w:proofErr w:type="gramStart"/>
      <w:r w:rsidR="009754CE" w:rsidRPr="00B4324A">
        <w:rPr>
          <w:rFonts w:ascii="Arial" w:hAnsi="Arial" w:cs="Arial"/>
        </w:rPr>
        <w:t>reports</w:t>
      </w:r>
      <w:proofErr w:type="gramEnd"/>
      <w:r w:rsidR="002C1B00" w:rsidRPr="00B4324A">
        <w:rPr>
          <w:rFonts w:ascii="Arial" w:hAnsi="Arial" w:cs="Arial"/>
        </w:rPr>
        <w:t xml:space="preserve"> </w:t>
      </w:r>
      <w:r w:rsidR="00086879" w:rsidRPr="00B4324A">
        <w:rPr>
          <w:rFonts w:ascii="Arial" w:hAnsi="Arial" w:cs="Arial"/>
        </w:rPr>
        <w:t>and professional experience</w:t>
      </w:r>
      <w:r w:rsidR="009754CE" w:rsidRPr="00B4324A">
        <w:rPr>
          <w:rFonts w:ascii="Arial" w:hAnsi="Arial" w:cs="Arial"/>
        </w:rPr>
        <w:t>.</w:t>
      </w:r>
    </w:p>
    <w:p w14:paraId="7134F8D7" w14:textId="77777777" w:rsidR="00A914BD" w:rsidRDefault="00A914BD" w:rsidP="00785D91">
      <w:pPr>
        <w:pStyle w:val="ListParagraph"/>
        <w:widowControl w:val="0"/>
        <w:numPr>
          <w:ilvl w:val="1"/>
          <w:numId w:val="7"/>
        </w:numPr>
        <w:tabs>
          <w:tab w:val="left" w:pos="834"/>
        </w:tabs>
        <w:autoSpaceDE w:val="0"/>
        <w:autoSpaceDN w:val="0"/>
        <w:spacing w:before="204" w:after="120" w:line="240" w:lineRule="auto"/>
        <w:ind w:left="475" w:firstLine="374"/>
        <w:jc w:val="both"/>
        <w:rPr>
          <w:rFonts w:ascii="Arial" w:hAnsi="Arial" w:cs="Arial"/>
        </w:rPr>
      </w:pPr>
      <w:r>
        <w:rPr>
          <w:rFonts w:ascii="Arial" w:hAnsi="Arial" w:cs="Arial"/>
        </w:rPr>
        <w:t xml:space="preserve">HRDC may conduct lesson observations to assess the quality and relevance of </w:t>
      </w:r>
    </w:p>
    <w:p w14:paraId="0CE47D68" w14:textId="00851E76" w:rsidR="00A914BD" w:rsidRDefault="00A914BD" w:rsidP="00785D91">
      <w:pPr>
        <w:pStyle w:val="ListParagraph"/>
        <w:widowControl w:val="0"/>
        <w:tabs>
          <w:tab w:val="left" w:pos="834"/>
        </w:tabs>
        <w:autoSpaceDE w:val="0"/>
        <w:autoSpaceDN w:val="0"/>
        <w:spacing w:before="204" w:after="120" w:line="240" w:lineRule="auto"/>
        <w:ind w:left="850"/>
        <w:contextualSpacing w:val="0"/>
        <w:jc w:val="both"/>
        <w:rPr>
          <w:rFonts w:ascii="Arial" w:hAnsi="Arial" w:cs="Arial"/>
        </w:rPr>
      </w:pPr>
      <w:r>
        <w:rPr>
          <w:rFonts w:ascii="Arial" w:hAnsi="Arial" w:cs="Arial"/>
        </w:rPr>
        <w:tab/>
        <w:t>course delivery and assessment.</w:t>
      </w:r>
    </w:p>
    <w:p w14:paraId="3FFF75E5" w14:textId="77777777" w:rsidR="00A914BD" w:rsidRPr="00B4324A" w:rsidRDefault="00A914BD" w:rsidP="00A914BD">
      <w:pPr>
        <w:pStyle w:val="ListParagraph"/>
        <w:widowControl w:val="0"/>
        <w:tabs>
          <w:tab w:val="left" w:pos="834"/>
        </w:tabs>
        <w:autoSpaceDE w:val="0"/>
        <w:autoSpaceDN w:val="0"/>
        <w:spacing w:after="0" w:line="276" w:lineRule="auto"/>
        <w:ind w:left="472" w:right="4"/>
        <w:jc w:val="both"/>
        <w:rPr>
          <w:rFonts w:ascii="Arial" w:hAnsi="Arial" w:cs="Arial"/>
        </w:rPr>
      </w:pPr>
    </w:p>
    <w:p w14:paraId="5DE786E9" w14:textId="77777777" w:rsidR="005C0FAC" w:rsidRPr="00753DD5" w:rsidRDefault="005C0FAC" w:rsidP="00884DF8">
      <w:pPr>
        <w:pStyle w:val="Heading1"/>
        <w:numPr>
          <w:ilvl w:val="0"/>
          <w:numId w:val="7"/>
        </w:numPr>
        <w:tabs>
          <w:tab w:val="left" w:pos="616"/>
        </w:tabs>
        <w:spacing w:line="276" w:lineRule="auto"/>
        <w:ind w:right="4"/>
        <w:jc w:val="both"/>
        <w:rPr>
          <w:color w:val="006FC0"/>
        </w:rPr>
      </w:pPr>
      <w:bookmarkStart w:id="16" w:name="_bookmark21"/>
      <w:bookmarkEnd w:id="16"/>
      <w:r w:rsidRPr="00753DD5">
        <w:rPr>
          <w:color w:val="006FC0"/>
        </w:rPr>
        <w:t xml:space="preserve">ADVERTISING </w:t>
      </w:r>
      <w:r w:rsidRPr="00753DD5">
        <w:rPr>
          <w:color w:val="006FC0"/>
          <w:spacing w:val="-4"/>
        </w:rPr>
        <w:t xml:space="preserve">AND </w:t>
      </w:r>
      <w:r w:rsidRPr="00753DD5">
        <w:rPr>
          <w:color w:val="006FC0"/>
        </w:rPr>
        <w:t>USE OF</w:t>
      </w:r>
      <w:r w:rsidR="00B77FDC" w:rsidRPr="00753DD5">
        <w:rPr>
          <w:color w:val="006FC0"/>
        </w:rPr>
        <w:t xml:space="preserve"> HRDC</w:t>
      </w:r>
      <w:r w:rsidRPr="00753DD5">
        <w:rPr>
          <w:color w:val="006FC0"/>
          <w:spacing w:val="-11"/>
        </w:rPr>
        <w:t xml:space="preserve"> </w:t>
      </w:r>
      <w:r w:rsidRPr="00753DD5">
        <w:rPr>
          <w:color w:val="006FC0"/>
        </w:rPr>
        <w:t>LOGO</w:t>
      </w:r>
    </w:p>
    <w:p w14:paraId="162F8A8A" w14:textId="77777777" w:rsidR="005C0FAC" w:rsidRPr="00753DD5" w:rsidRDefault="005C0FAC" w:rsidP="00635312">
      <w:pPr>
        <w:pStyle w:val="BodyText"/>
        <w:spacing w:before="6"/>
        <w:ind w:right="4"/>
        <w:jc w:val="both"/>
        <w:rPr>
          <w:rFonts w:ascii="Arial" w:hAnsi="Arial" w:cs="Arial"/>
          <w:b/>
        </w:rPr>
      </w:pPr>
    </w:p>
    <w:p w14:paraId="511A01CE" w14:textId="05FED970" w:rsidR="00AF090A" w:rsidRPr="00785D91" w:rsidRDefault="00AF090A" w:rsidP="00B4324A">
      <w:pPr>
        <w:pStyle w:val="ListParagraph"/>
        <w:widowControl w:val="0"/>
        <w:numPr>
          <w:ilvl w:val="1"/>
          <w:numId w:val="7"/>
        </w:numPr>
        <w:tabs>
          <w:tab w:val="left" w:pos="760"/>
        </w:tabs>
        <w:autoSpaceDE w:val="0"/>
        <w:autoSpaceDN w:val="0"/>
        <w:spacing w:after="0" w:line="276" w:lineRule="auto"/>
        <w:ind w:right="4" w:firstLine="379"/>
        <w:jc w:val="both"/>
        <w:rPr>
          <w:rFonts w:ascii="Arial" w:hAnsi="Arial" w:cs="Arial"/>
        </w:rPr>
      </w:pPr>
      <w:r w:rsidRPr="00785D91">
        <w:rPr>
          <w:rFonts w:ascii="Arial" w:hAnsi="Arial" w:cs="Arial"/>
        </w:rPr>
        <w:t>Approved/recognized short courses render an ETP eligible to use the HRDC Logo on</w:t>
      </w:r>
    </w:p>
    <w:p w14:paraId="0B911878" w14:textId="15EBBF46" w:rsidR="00AF090A" w:rsidRPr="00785D91" w:rsidRDefault="00AF090A" w:rsidP="00AF090A">
      <w:pPr>
        <w:pStyle w:val="ListParagraph"/>
        <w:widowControl w:val="0"/>
        <w:tabs>
          <w:tab w:val="left" w:pos="760"/>
        </w:tabs>
        <w:autoSpaceDE w:val="0"/>
        <w:autoSpaceDN w:val="0"/>
        <w:spacing w:after="0" w:line="276" w:lineRule="auto"/>
        <w:ind w:left="851" w:right="4"/>
        <w:jc w:val="both"/>
        <w:rPr>
          <w:rFonts w:ascii="Arial" w:hAnsi="Arial" w:cs="Arial"/>
        </w:rPr>
      </w:pPr>
      <w:r w:rsidRPr="00785D91">
        <w:rPr>
          <w:rFonts w:ascii="Arial" w:hAnsi="Arial" w:cs="Arial"/>
        </w:rPr>
        <w:tab/>
        <w:t>advertising the HRDC approved non-credit bearing short courses only.</w:t>
      </w:r>
    </w:p>
    <w:p w14:paraId="00276DAB" w14:textId="77777777" w:rsidR="00BB212D" w:rsidRDefault="00AB2179" w:rsidP="00AB2179">
      <w:pPr>
        <w:pStyle w:val="ListParagraph"/>
        <w:widowControl w:val="0"/>
        <w:numPr>
          <w:ilvl w:val="1"/>
          <w:numId w:val="7"/>
        </w:numPr>
        <w:autoSpaceDE w:val="0"/>
        <w:autoSpaceDN w:val="0"/>
        <w:spacing w:after="0" w:line="276" w:lineRule="auto"/>
        <w:ind w:left="851" w:right="4" w:firstLine="0"/>
        <w:jc w:val="both"/>
        <w:rPr>
          <w:rFonts w:ascii="Arial" w:hAnsi="Arial" w:cs="Arial"/>
        </w:rPr>
      </w:pPr>
      <w:r w:rsidRPr="00AB2179">
        <w:rPr>
          <w:rFonts w:ascii="Arial" w:hAnsi="Arial" w:cs="Arial"/>
        </w:rPr>
        <w:t>ETPs shall only use the HRDC Logo</w:t>
      </w:r>
      <w:r w:rsidR="00BB212D">
        <w:rPr>
          <w:rFonts w:ascii="Arial" w:hAnsi="Arial" w:cs="Arial"/>
        </w:rPr>
        <w:t xml:space="preserve"> to </w:t>
      </w:r>
      <w:r w:rsidRPr="00AB2179">
        <w:rPr>
          <w:rFonts w:ascii="Arial" w:hAnsi="Arial" w:cs="Arial"/>
        </w:rPr>
        <w:t>advertis</w:t>
      </w:r>
      <w:r w:rsidR="00BB212D">
        <w:rPr>
          <w:rFonts w:ascii="Arial" w:hAnsi="Arial" w:cs="Arial"/>
        </w:rPr>
        <w:t>e</w:t>
      </w:r>
      <w:r w:rsidRPr="00AB2179">
        <w:rPr>
          <w:rFonts w:ascii="Arial" w:hAnsi="Arial" w:cs="Arial"/>
        </w:rPr>
        <w:t xml:space="preserve"> HRDC approved short courses </w:t>
      </w:r>
      <w:r w:rsidR="00BB212D">
        <w:rPr>
          <w:rFonts w:ascii="Arial" w:hAnsi="Arial" w:cs="Arial"/>
        </w:rPr>
        <w:t xml:space="preserve">and </w:t>
      </w:r>
    </w:p>
    <w:p w14:paraId="256FE91D" w14:textId="243A9F3E" w:rsidR="00732C31" w:rsidRPr="00AB2179" w:rsidRDefault="00BB212D" w:rsidP="00BB212D">
      <w:pPr>
        <w:pStyle w:val="ListParagraph"/>
        <w:widowControl w:val="0"/>
        <w:autoSpaceDE w:val="0"/>
        <w:autoSpaceDN w:val="0"/>
        <w:spacing w:after="0" w:line="276" w:lineRule="auto"/>
        <w:ind w:left="851" w:right="4"/>
        <w:jc w:val="both"/>
        <w:rPr>
          <w:rFonts w:ascii="Arial" w:hAnsi="Arial" w:cs="Arial"/>
        </w:rPr>
      </w:pPr>
      <w:r>
        <w:rPr>
          <w:rFonts w:ascii="Arial" w:hAnsi="Arial" w:cs="Arial"/>
        </w:rPr>
        <w:t xml:space="preserve">          </w:t>
      </w:r>
      <w:r w:rsidR="00AB2179" w:rsidRPr="00AB2179">
        <w:rPr>
          <w:rFonts w:ascii="Arial" w:hAnsi="Arial" w:cs="Arial"/>
        </w:rPr>
        <w:t xml:space="preserve">not operations related </w:t>
      </w:r>
      <w:r w:rsidR="00AB2179">
        <w:rPr>
          <w:rFonts w:ascii="Arial" w:hAnsi="Arial" w:cs="Arial"/>
        </w:rPr>
        <w:t>p</w:t>
      </w:r>
      <w:r w:rsidR="00AB2179" w:rsidRPr="00AB2179">
        <w:rPr>
          <w:rFonts w:ascii="Arial" w:hAnsi="Arial" w:cs="Arial"/>
        </w:rPr>
        <w:t>rocesses.</w:t>
      </w:r>
    </w:p>
    <w:p w14:paraId="07184032" w14:textId="67B5FA8F" w:rsidR="00B4324A" w:rsidRPr="00B4324A" w:rsidRDefault="005C0FAC" w:rsidP="00B4324A">
      <w:pPr>
        <w:pStyle w:val="ListParagraph"/>
        <w:widowControl w:val="0"/>
        <w:numPr>
          <w:ilvl w:val="1"/>
          <w:numId w:val="7"/>
        </w:numPr>
        <w:tabs>
          <w:tab w:val="left" w:pos="760"/>
        </w:tabs>
        <w:autoSpaceDE w:val="0"/>
        <w:autoSpaceDN w:val="0"/>
        <w:spacing w:after="0" w:line="276" w:lineRule="auto"/>
        <w:ind w:right="4" w:firstLine="379"/>
        <w:jc w:val="both"/>
        <w:rPr>
          <w:rFonts w:ascii="Arial" w:hAnsi="Arial" w:cs="Arial"/>
        </w:rPr>
      </w:pPr>
      <w:r w:rsidRPr="00753DD5">
        <w:rPr>
          <w:rFonts w:ascii="Arial" w:hAnsi="Arial" w:cs="Arial"/>
        </w:rPr>
        <w:t xml:space="preserve"> ETPs </w:t>
      </w:r>
      <w:r w:rsidR="00A914BD">
        <w:rPr>
          <w:rFonts w:ascii="Arial" w:hAnsi="Arial" w:cs="Arial"/>
        </w:rPr>
        <w:t>shall not be allowed to use the</w:t>
      </w:r>
      <w:r w:rsidRPr="00753DD5">
        <w:rPr>
          <w:rFonts w:ascii="Arial" w:hAnsi="Arial" w:cs="Arial"/>
        </w:rPr>
        <w:t xml:space="preserve"> </w:t>
      </w:r>
      <w:r w:rsidR="003119AA" w:rsidRPr="00753DD5">
        <w:rPr>
          <w:rFonts w:ascii="Arial" w:hAnsi="Arial" w:cs="Arial"/>
        </w:rPr>
        <w:t>HRDC</w:t>
      </w:r>
      <w:r w:rsidRPr="00753DD5">
        <w:rPr>
          <w:rFonts w:ascii="Arial" w:hAnsi="Arial" w:cs="Arial"/>
        </w:rPr>
        <w:t xml:space="preserve"> </w:t>
      </w:r>
      <w:r w:rsidR="00FE7BDD">
        <w:rPr>
          <w:rFonts w:ascii="Arial" w:hAnsi="Arial" w:cs="Arial"/>
        </w:rPr>
        <w:t>L</w:t>
      </w:r>
      <w:r w:rsidRPr="00753DD5">
        <w:rPr>
          <w:rFonts w:ascii="Arial" w:hAnsi="Arial" w:cs="Arial"/>
        </w:rPr>
        <w:t>ogo on the certificates they</w:t>
      </w:r>
      <w:r w:rsidRPr="00753DD5">
        <w:rPr>
          <w:rFonts w:ascii="Arial" w:hAnsi="Arial" w:cs="Arial"/>
          <w:spacing w:val="-15"/>
        </w:rPr>
        <w:t xml:space="preserve"> </w:t>
      </w:r>
    </w:p>
    <w:p w14:paraId="53DDE6C5" w14:textId="10BE1321" w:rsidR="005C0FAC" w:rsidRDefault="00B4324A" w:rsidP="00B4324A">
      <w:pPr>
        <w:pStyle w:val="ListParagraph"/>
        <w:widowControl w:val="0"/>
        <w:tabs>
          <w:tab w:val="left" w:pos="760"/>
        </w:tabs>
        <w:autoSpaceDE w:val="0"/>
        <w:autoSpaceDN w:val="0"/>
        <w:spacing w:after="0" w:line="276" w:lineRule="auto"/>
        <w:ind w:left="851" w:right="4"/>
        <w:jc w:val="both"/>
        <w:rPr>
          <w:rFonts w:ascii="Arial" w:hAnsi="Arial" w:cs="Arial"/>
        </w:rPr>
      </w:pPr>
      <w:r>
        <w:rPr>
          <w:rFonts w:ascii="Arial" w:hAnsi="Arial" w:cs="Arial"/>
          <w:spacing w:val="-15"/>
        </w:rPr>
        <w:t xml:space="preserve">              </w:t>
      </w:r>
      <w:r w:rsidR="005C0FAC" w:rsidRPr="00753DD5">
        <w:rPr>
          <w:rFonts w:ascii="Arial" w:hAnsi="Arial" w:cs="Arial"/>
        </w:rPr>
        <w:t>award</w:t>
      </w:r>
      <w:r w:rsidR="00732C31">
        <w:rPr>
          <w:rFonts w:ascii="Arial" w:hAnsi="Arial" w:cs="Arial"/>
        </w:rPr>
        <w:t xml:space="preserve"> to </w:t>
      </w:r>
      <w:r w:rsidR="00FE7BDD">
        <w:rPr>
          <w:rFonts w:ascii="Arial" w:hAnsi="Arial" w:cs="Arial"/>
        </w:rPr>
        <w:t xml:space="preserve">course </w:t>
      </w:r>
      <w:r w:rsidR="00732C31">
        <w:rPr>
          <w:rFonts w:ascii="Arial" w:hAnsi="Arial" w:cs="Arial"/>
        </w:rPr>
        <w:t>participants.</w:t>
      </w:r>
    </w:p>
    <w:p w14:paraId="01678132" w14:textId="77777777" w:rsidR="0037773D" w:rsidRPr="0037773D" w:rsidRDefault="0037773D" w:rsidP="00A914BD">
      <w:pPr>
        <w:pStyle w:val="NoSpacing"/>
      </w:pPr>
    </w:p>
    <w:p w14:paraId="48128984" w14:textId="77777777" w:rsidR="005C0FAC" w:rsidRPr="00753DD5" w:rsidRDefault="005C0FAC" w:rsidP="00884DF8">
      <w:pPr>
        <w:pStyle w:val="Heading1"/>
        <w:numPr>
          <w:ilvl w:val="0"/>
          <w:numId w:val="7"/>
        </w:numPr>
        <w:tabs>
          <w:tab w:val="left" w:pos="616"/>
        </w:tabs>
        <w:spacing w:line="276" w:lineRule="auto"/>
        <w:ind w:right="4"/>
        <w:jc w:val="both"/>
        <w:rPr>
          <w:color w:val="006FC0"/>
        </w:rPr>
      </w:pPr>
      <w:bookmarkStart w:id="17" w:name="_bookmark22"/>
      <w:bookmarkEnd w:id="17"/>
      <w:r w:rsidRPr="00753DD5">
        <w:rPr>
          <w:color w:val="006FC0"/>
        </w:rPr>
        <w:t xml:space="preserve">RENEWAL OF </w:t>
      </w:r>
      <w:r w:rsidR="00540A76" w:rsidRPr="00753DD5">
        <w:rPr>
          <w:color w:val="006FC0"/>
        </w:rPr>
        <w:t>RECOGNITION</w:t>
      </w:r>
      <w:r w:rsidRPr="00753DD5">
        <w:rPr>
          <w:color w:val="006FC0"/>
        </w:rPr>
        <w:t xml:space="preserve"> OF NON-CREDIT BEARING SHORT</w:t>
      </w:r>
      <w:r w:rsidRPr="00753DD5">
        <w:rPr>
          <w:color w:val="006FC0"/>
          <w:spacing w:val="-42"/>
        </w:rPr>
        <w:t xml:space="preserve"> </w:t>
      </w:r>
      <w:r w:rsidRPr="00753DD5">
        <w:rPr>
          <w:color w:val="006FC0"/>
        </w:rPr>
        <w:t>COURSES</w:t>
      </w:r>
    </w:p>
    <w:p w14:paraId="0A3256D4" w14:textId="77777777" w:rsidR="005C0FAC" w:rsidRPr="00753DD5" w:rsidRDefault="005C0FAC" w:rsidP="00A914BD">
      <w:pPr>
        <w:pStyle w:val="NoSpacing"/>
      </w:pPr>
    </w:p>
    <w:p w14:paraId="0E2196FD" w14:textId="77777777" w:rsidR="00386B14" w:rsidRDefault="005C0FAC" w:rsidP="00386B14">
      <w:pPr>
        <w:pStyle w:val="ListParagraph"/>
        <w:widowControl w:val="0"/>
        <w:numPr>
          <w:ilvl w:val="1"/>
          <w:numId w:val="7"/>
        </w:numPr>
        <w:tabs>
          <w:tab w:val="left" w:pos="760"/>
        </w:tabs>
        <w:autoSpaceDE w:val="0"/>
        <w:autoSpaceDN w:val="0"/>
        <w:spacing w:before="1" w:after="0" w:line="276" w:lineRule="auto"/>
        <w:ind w:firstLine="379"/>
        <w:contextualSpacing w:val="0"/>
        <w:jc w:val="both"/>
        <w:rPr>
          <w:rFonts w:ascii="Arial" w:hAnsi="Arial" w:cs="Arial"/>
        </w:rPr>
      </w:pPr>
      <w:r w:rsidRPr="00753DD5">
        <w:rPr>
          <w:rFonts w:ascii="Arial" w:hAnsi="Arial" w:cs="Arial"/>
        </w:rPr>
        <w:t xml:space="preserve">NCBSC will be </w:t>
      </w:r>
      <w:r w:rsidR="00D134EE" w:rsidRPr="00753DD5">
        <w:rPr>
          <w:rFonts w:ascii="Arial" w:hAnsi="Arial" w:cs="Arial"/>
        </w:rPr>
        <w:t>recognized</w:t>
      </w:r>
      <w:r w:rsidRPr="00753DD5">
        <w:rPr>
          <w:rFonts w:ascii="Arial" w:hAnsi="Arial" w:cs="Arial"/>
        </w:rPr>
        <w:t xml:space="preserve"> for a period not exceeding </w:t>
      </w:r>
      <w:r w:rsidR="00F9302C">
        <w:rPr>
          <w:rFonts w:ascii="Arial" w:hAnsi="Arial" w:cs="Arial"/>
        </w:rPr>
        <w:t>three</w:t>
      </w:r>
      <w:r w:rsidR="00074C65">
        <w:rPr>
          <w:rFonts w:ascii="Arial" w:hAnsi="Arial" w:cs="Arial"/>
        </w:rPr>
        <w:t xml:space="preserve"> </w:t>
      </w:r>
      <w:r w:rsidRPr="00753DD5">
        <w:rPr>
          <w:rFonts w:ascii="Arial" w:hAnsi="Arial" w:cs="Arial"/>
        </w:rPr>
        <w:t>(</w:t>
      </w:r>
      <w:r w:rsidR="00F9302C">
        <w:rPr>
          <w:rFonts w:ascii="Arial" w:hAnsi="Arial" w:cs="Arial"/>
        </w:rPr>
        <w:t>3</w:t>
      </w:r>
      <w:r w:rsidRPr="00753DD5">
        <w:rPr>
          <w:rFonts w:ascii="Arial" w:hAnsi="Arial" w:cs="Arial"/>
        </w:rPr>
        <w:t xml:space="preserve">) years. </w:t>
      </w:r>
    </w:p>
    <w:p w14:paraId="1D8D75F3" w14:textId="77777777" w:rsidR="00386B14" w:rsidRDefault="00386B14" w:rsidP="00386B14">
      <w:pPr>
        <w:pStyle w:val="ListParagraph"/>
        <w:widowControl w:val="0"/>
        <w:numPr>
          <w:ilvl w:val="1"/>
          <w:numId w:val="7"/>
        </w:numPr>
        <w:tabs>
          <w:tab w:val="left" w:pos="760"/>
        </w:tabs>
        <w:autoSpaceDE w:val="0"/>
        <w:autoSpaceDN w:val="0"/>
        <w:spacing w:before="1" w:after="0" w:line="276" w:lineRule="auto"/>
        <w:ind w:firstLine="379"/>
        <w:contextualSpacing w:val="0"/>
        <w:jc w:val="both"/>
        <w:rPr>
          <w:rFonts w:ascii="Arial" w:hAnsi="Arial" w:cs="Arial"/>
        </w:rPr>
      </w:pPr>
      <w:r>
        <w:rPr>
          <w:rFonts w:ascii="Arial" w:hAnsi="Arial" w:cs="Arial"/>
        </w:rPr>
        <w:t>The ETP shall apply</w:t>
      </w:r>
      <w:r w:rsidRPr="00386B14">
        <w:rPr>
          <w:rFonts w:ascii="Arial" w:hAnsi="Arial" w:cs="Arial"/>
        </w:rPr>
        <w:t xml:space="preserve"> </w:t>
      </w:r>
      <w:r>
        <w:rPr>
          <w:rFonts w:ascii="Arial" w:hAnsi="Arial" w:cs="Arial"/>
        </w:rPr>
        <w:t xml:space="preserve">for renewal three </w:t>
      </w:r>
      <w:r w:rsidRPr="00753DD5">
        <w:rPr>
          <w:rFonts w:ascii="Arial" w:hAnsi="Arial" w:cs="Arial"/>
        </w:rPr>
        <w:t>(</w:t>
      </w:r>
      <w:r>
        <w:rPr>
          <w:rFonts w:ascii="Arial" w:hAnsi="Arial" w:cs="Arial"/>
        </w:rPr>
        <w:t>3</w:t>
      </w:r>
      <w:r w:rsidRPr="00753DD5">
        <w:rPr>
          <w:rFonts w:ascii="Arial" w:hAnsi="Arial" w:cs="Arial"/>
        </w:rPr>
        <w:t xml:space="preserve">) months before the </w:t>
      </w:r>
      <w:r>
        <w:rPr>
          <w:rFonts w:ascii="Arial" w:hAnsi="Arial" w:cs="Arial"/>
        </w:rPr>
        <w:t>validity of</w:t>
      </w:r>
      <w:r w:rsidRPr="00753DD5">
        <w:rPr>
          <w:rFonts w:ascii="Arial" w:hAnsi="Arial" w:cs="Arial"/>
        </w:rPr>
        <w:t xml:space="preserve"> the short </w:t>
      </w:r>
    </w:p>
    <w:p w14:paraId="18E942BA" w14:textId="1A67F153" w:rsidR="00AF4BBE" w:rsidRPr="00D31549" w:rsidRDefault="00AF4BBE" w:rsidP="00AF4BBE">
      <w:pPr>
        <w:widowControl w:val="0"/>
        <w:tabs>
          <w:tab w:val="left" w:pos="760"/>
        </w:tabs>
        <w:autoSpaceDE w:val="0"/>
        <w:autoSpaceDN w:val="0"/>
        <w:spacing w:after="0" w:line="276" w:lineRule="auto"/>
        <w:ind w:left="472"/>
        <w:jc w:val="both"/>
        <w:rPr>
          <w:rFonts w:ascii="Arial" w:hAnsi="Arial" w:cs="Arial"/>
          <w:b/>
        </w:rPr>
      </w:pPr>
      <w:r>
        <w:rPr>
          <w:rFonts w:ascii="Arial" w:hAnsi="Arial" w:cs="Arial"/>
        </w:rPr>
        <w:tab/>
      </w:r>
      <w:r>
        <w:rPr>
          <w:rFonts w:ascii="Arial" w:hAnsi="Arial" w:cs="Arial"/>
        </w:rPr>
        <w:tab/>
      </w:r>
      <w:r w:rsidR="00386B14" w:rsidRPr="00AF4BBE">
        <w:rPr>
          <w:rFonts w:ascii="Arial" w:hAnsi="Arial" w:cs="Arial"/>
        </w:rPr>
        <w:t>course expires</w:t>
      </w:r>
      <w:r>
        <w:rPr>
          <w:rFonts w:ascii="Arial" w:hAnsi="Arial" w:cs="Arial"/>
        </w:rPr>
        <w:t xml:space="preserve"> </w:t>
      </w:r>
      <w:r w:rsidRPr="00AF4BBE">
        <w:rPr>
          <w:rFonts w:ascii="Arial" w:hAnsi="Arial" w:cs="Arial"/>
        </w:rPr>
        <w:t xml:space="preserve">by duly completing and submitting </w:t>
      </w:r>
      <w:r w:rsidR="00CA2BC0">
        <w:rPr>
          <w:rFonts w:ascii="Arial" w:hAnsi="Arial" w:cs="Arial"/>
        </w:rPr>
        <w:t>the Renewal Application Form</w:t>
      </w:r>
      <w:r>
        <w:rPr>
          <w:rFonts w:ascii="Arial" w:hAnsi="Arial" w:cs="Arial"/>
        </w:rPr>
        <w:t xml:space="preserve">. </w:t>
      </w:r>
    </w:p>
    <w:p w14:paraId="78175BFB" w14:textId="77777777" w:rsidR="00B4324A" w:rsidRDefault="005C0FAC" w:rsidP="00B4324A">
      <w:pPr>
        <w:pStyle w:val="ListParagraph"/>
        <w:widowControl w:val="0"/>
        <w:numPr>
          <w:ilvl w:val="1"/>
          <w:numId w:val="7"/>
        </w:numPr>
        <w:tabs>
          <w:tab w:val="left" w:pos="760"/>
        </w:tabs>
        <w:autoSpaceDE w:val="0"/>
        <w:autoSpaceDN w:val="0"/>
        <w:spacing w:before="1" w:after="0" w:line="276" w:lineRule="auto"/>
        <w:ind w:firstLine="379"/>
        <w:contextualSpacing w:val="0"/>
        <w:jc w:val="both"/>
        <w:rPr>
          <w:rFonts w:ascii="Arial" w:hAnsi="Arial" w:cs="Arial"/>
        </w:rPr>
      </w:pPr>
      <w:r w:rsidRPr="00753DD5">
        <w:rPr>
          <w:rFonts w:ascii="Arial" w:hAnsi="Arial" w:cs="Arial"/>
        </w:rPr>
        <w:t>The application shall be accompanied by</w:t>
      </w:r>
      <w:r w:rsidR="00FE7BDD">
        <w:rPr>
          <w:rFonts w:ascii="Arial" w:hAnsi="Arial" w:cs="Arial"/>
        </w:rPr>
        <w:t xml:space="preserve"> proof of payment of</w:t>
      </w:r>
      <w:r w:rsidRPr="00753DD5">
        <w:rPr>
          <w:rFonts w:ascii="Arial" w:hAnsi="Arial" w:cs="Arial"/>
        </w:rPr>
        <w:t xml:space="preserve"> a non-refundable fee </w:t>
      </w:r>
    </w:p>
    <w:p w14:paraId="31DD6EE4" w14:textId="62F10F1F" w:rsidR="005C0FAC" w:rsidRPr="00753DD5" w:rsidRDefault="00B4324A" w:rsidP="00B4324A">
      <w:pPr>
        <w:pStyle w:val="ListParagraph"/>
        <w:widowControl w:val="0"/>
        <w:tabs>
          <w:tab w:val="left" w:pos="760"/>
        </w:tabs>
        <w:autoSpaceDE w:val="0"/>
        <w:autoSpaceDN w:val="0"/>
        <w:spacing w:before="1" w:after="0" w:line="276" w:lineRule="auto"/>
        <w:ind w:left="851"/>
        <w:contextualSpacing w:val="0"/>
        <w:jc w:val="both"/>
        <w:rPr>
          <w:rFonts w:ascii="Arial" w:hAnsi="Arial" w:cs="Arial"/>
        </w:rPr>
      </w:pPr>
      <w:r>
        <w:rPr>
          <w:rFonts w:ascii="Arial" w:hAnsi="Arial" w:cs="Arial"/>
        </w:rPr>
        <w:t xml:space="preserve">          </w:t>
      </w:r>
      <w:r w:rsidR="00FE7BDD">
        <w:rPr>
          <w:rFonts w:ascii="Arial" w:hAnsi="Arial" w:cs="Arial"/>
        </w:rPr>
        <w:t>as prescribe</w:t>
      </w:r>
      <w:r w:rsidR="00AF4BBE">
        <w:rPr>
          <w:rFonts w:ascii="Arial" w:hAnsi="Arial" w:cs="Arial"/>
        </w:rPr>
        <w:t>d</w:t>
      </w:r>
      <w:r w:rsidR="00FE7BDD">
        <w:rPr>
          <w:rFonts w:ascii="Arial" w:hAnsi="Arial" w:cs="Arial"/>
        </w:rPr>
        <w:t xml:space="preserve"> in the Fees Schedule. </w:t>
      </w:r>
    </w:p>
    <w:p w14:paraId="16F3EFCE" w14:textId="2827487F" w:rsidR="005C0FAC" w:rsidRDefault="005C0FAC" w:rsidP="00635312">
      <w:pPr>
        <w:pStyle w:val="BodyText"/>
        <w:spacing w:before="1"/>
        <w:ind w:right="4"/>
        <w:jc w:val="both"/>
        <w:rPr>
          <w:rFonts w:ascii="Arial" w:hAnsi="Arial" w:cs="Arial"/>
        </w:rPr>
      </w:pPr>
    </w:p>
    <w:p w14:paraId="0614F261" w14:textId="4B715F7D" w:rsidR="00AE5BBD" w:rsidRDefault="00AE5BBD" w:rsidP="00635312">
      <w:pPr>
        <w:pStyle w:val="BodyText"/>
        <w:spacing w:before="1"/>
        <w:ind w:right="4"/>
        <w:jc w:val="both"/>
        <w:rPr>
          <w:rFonts w:ascii="Arial" w:hAnsi="Arial" w:cs="Arial"/>
        </w:rPr>
      </w:pPr>
    </w:p>
    <w:p w14:paraId="57690F1B" w14:textId="77777777" w:rsidR="00AE5BBD" w:rsidRDefault="00AE5BBD" w:rsidP="00635312">
      <w:pPr>
        <w:pStyle w:val="BodyText"/>
        <w:spacing w:before="1"/>
        <w:ind w:right="4"/>
        <w:jc w:val="both"/>
        <w:rPr>
          <w:rFonts w:ascii="Arial" w:hAnsi="Arial" w:cs="Arial"/>
        </w:rPr>
      </w:pPr>
    </w:p>
    <w:p w14:paraId="5C727A69" w14:textId="77777777" w:rsidR="00CA2BC0" w:rsidRPr="00753DD5" w:rsidRDefault="00CA2BC0" w:rsidP="00635312">
      <w:pPr>
        <w:pStyle w:val="BodyText"/>
        <w:spacing w:before="1"/>
        <w:ind w:right="4"/>
        <w:jc w:val="both"/>
        <w:rPr>
          <w:rFonts w:ascii="Arial" w:hAnsi="Arial" w:cs="Arial"/>
        </w:rPr>
      </w:pPr>
    </w:p>
    <w:p w14:paraId="2743768C" w14:textId="5D99C0C7" w:rsidR="005C0FAC" w:rsidRPr="00753DD5" w:rsidRDefault="005C0FAC" w:rsidP="00884DF8">
      <w:pPr>
        <w:pStyle w:val="Heading1"/>
        <w:numPr>
          <w:ilvl w:val="0"/>
          <w:numId w:val="7"/>
        </w:numPr>
        <w:tabs>
          <w:tab w:val="left" w:pos="616"/>
        </w:tabs>
        <w:spacing w:line="276" w:lineRule="auto"/>
        <w:ind w:left="615" w:right="4" w:hanging="432"/>
        <w:jc w:val="both"/>
        <w:rPr>
          <w:color w:val="006FC0"/>
        </w:rPr>
      </w:pPr>
      <w:bookmarkStart w:id="18" w:name="_bookmark23"/>
      <w:bookmarkEnd w:id="18"/>
      <w:r w:rsidRPr="00753DD5">
        <w:rPr>
          <w:color w:val="006FC0"/>
        </w:rPr>
        <w:lastRenderedPageBreak/>
        <w:t xml:space="preserve">NOTIFICATION OF </w:t>
      </w:r>
      <w:proofErr w:type="gramStart"/>
      <w:r w:rsidRPr="00753DD5">
        <w:rPr>
          <w:color w:val="006FC0"/>
        </w:rPr>
        <w:t>SIGNIFICANT</w:t>
      </w:r>
      <w:r w:rsidR="00A350E6">
        <w:rPr>
          <w:color w:val="006FC0"/>
        </w:rPr>
        <w:t xml:space="preserve"> </w:t>
      </w:r>
      <w:r w:rsidRPr="00753DD5">
        <w:rPr>
          <w:color w:val="006FC0"/>
          <w:spacing w:val="-34"/>
        </w:rPr>
        <w:t xml:space="preserve"> </w:t>
      </w:r>
      <w:r w:rsidRPr="00753DD5">
        <w:rPr>
          <w:color w:val="006FC0"/>
        </w:rPr>
        <w:t>CHANGES</w:t>
      </w:r>
      <w:proofErr w:type="gramEnd"/>
    </w:p>
    <w:p w14:paraId="38FFE720" w14:textId="77777777" w:rsidR="00CA2BC0" w:rsidRDefault="00CA2BC0" w:rsidP="00635312">
      <w:pPr>
        <w:pStyle w:val="BodyText"/>
        <w:ind w:left="567" w:right="4"/>
        <w:jc w:val="both"/>
        <w:rPr>
          <w:rFonts w:ascii="Arial" w:hAnsi="Arial" w:cs="Arial"/>
        </w:rPr>
      </w:pPr>
    </w:p>
    <w:p w14:paraId="257E4B8A" w14:textId="471F1CD2" w:rsidR="005B3D57" w:rsidRDefault="005C0FAC" w:rsidP="00635312">
      <w:pPr>
        <w:pStyle w:val="BodyText"/>
        <w:ind w:left="567" w:right="4"/>
        <w:jc w:val="both"/>
        <w:rPr>
          <w:rFonts w:ascii="Arial" w:hAnsi="Arial" w:cs="Arial"/>
        </w:rPr>
      </w:pPr>
      <w:r w:rsidRPr="00753DD5">
        <w:rPr>
          <w:rFonts w:ascii="Arial" w:hAnsi="Arial" w:cs="Arial"/>
        </w:rPr>
        <w:t>Major</w:t>
      </w:r>
      <w:r w:rsidRPr="00753DD5">
        <w:rPr>
          <w:rFonts w:ascii="Arial" w:hAnsi="Arial" w:cs="Arial"/>
          <w:spacing w:val="-4"/>
        </w:rPr>
        <w:t xml:space="preserve"> </w:t>
      </w:r>
      <w:r w:rsidRPr="00753DD5">
        <w:rPr>
          <w:rFonts w:ascii="Arial" w:hAnsi="Arial" w:cs="Arial"/>
        </w:rPr>
        <w:t>changes</w:t>
      </w:r>
      <w:r w:rsidRPr="00753DD5">
        <w:rPr>
          <w:rFonts w:ascii="Arial" w:hAnsi="Arial" w:cs="Arial"/>
          <w:spacing w:val="-7"/>
        </w:rPr>
        <w:t xml:space="preserve"> </w:t>
      </w:r>
      <w:r w:rsidRPr="00753DD5">
        <w:rPr>
          <w:rFonts w:ascii="Arial" w:hAnsi="Arial" w:cs="Arial"/>
        </w:rPr>
        <w:t>to</w:t>
      </w:r>
      <w:r w:rsidRPr="00753DD5">
        <w:rPr>
          <w:rFonts w:ascii="Arial" w:hAnsi="Arial" w:cs="Arial"/>
          <w:spacing w:val="-5"/>
        </w:rPr>
        <w:t xml:space="preserve"> </w:t>
      </w:r>
      <w:r w:rsidRPr="00753DD5">
        <w:rPr>
          <w:rFonts w:ascii="Arial" w:hAnsi="Arial" w:cs="Arial"/>
        </w:rPr>
        <w:t>short</w:t>
      </w:r>
      <w:r w:rsidRPr="00753DD5">
        <w:rPr>
          <w:rFonts w:ascii="Arial" w:hAnsi="Arial" w:cs="Arial"/>
          <w:spacing w:val="-6"/>
        </w:rPr>
        <w:t xml:space="preserve"> </w:t>
      </w:r>
      <w:r w:rsidRPr="00753DD5">
        <w:rPr>
          <w:rFonts w:ascii="Arial" w:hAnsi="Arial" w:cs="Arial"/>
        </w:rPr>
        <w:t>course</w:t>
      </w:r>
      <w:r w:rsidR="00FE7BDD">
        <w:rPr>
          <w:rFonts w:ascii="Arial" w:hAnsi="Arial" w:cs="Arial"/>
        </w:rPr>
        <w:t>s</w:t>
      </w:r>
      <w:r w:rsidRPr="00753DD5">
        <w:rPr>
          <w:rFonts w:ascii="Arial" w:hAnsi="Arial" w:cs="Arial"/>
          <w:spacing w:val="-5"/>
        </w:rPr>
        <w:t xml:space="preserve"> </w:t>
      </w:r>
      <w:r w:rsidRPr="00753DD5">
        <w:rPr>
          <w:rFonts w:ascii="Arial" w:hAnsi="Arial" w:cs="Arial"/>
        </w:rPr>
        <w:t>have</w:t>
      </w:r>
      <w:r w:rsidRPr="00753DD5">
        <w:rPr>
          <w:rFonts w:ascii="Arial" w:hAnsi="Arial" w:cs="Arial"/>
          <w:spacing w:val="-8"/>
        </w:rPr>
        <w:t xml:space="preserve"> </w:t>
      </w:r>
      <w:r w:rsidRPr="00753DD5">
        <w:rPr>
          <w:rFonts w:ascii="Arial" w:hAnsi="Arial" w:cs="Arial"/>
        </w:rPr>
        <w:t>the</w:t>
      </w:r>
      <w:r w:rsidRPr="00753DD5">
        <w:rPr>
          <w:rFonts w:ascii="Arial" w:hAnsi="Arial" w:cs="Arial"/>
          <w:spacing w:val="-8"/>
        </w:rPr>
        <w:t xml:space="preserve"> </w:t>
      </w:r>
      <w:r w:rsidRPr="00753DD5">
        <w:rPr>
          <w:rFonts w:ascii="Arial" w:hAnsi="Arial" w:cs="Arial"/>
        </w:rPr>
        <w:t>potential</w:t>
      </w:r>
      <w:r w:rsidRPr="00753DD5">
        <w:rPr>
          <w:rFonts w:ascii="Arial" w:hAnsi="Arial" w:cs="Arial"/>
          <w:spacing w:val="-6"/>
        </w:rPr>
        <w:t xml:space="preserve"> </w:t>
      </w:r>
      <w:r w:rsidRPr="00753DD5">
        <w:rPr>
          <w:rFonts w:ascii="Arial" w:hAnsi="Arial" w:cs="Arial"/>
        </w:rPr>
        <w:t>to</w:t>
      </w:r>
      <w:r w:rsidRPr="00753DD5">
        <w:rPr>
          <w:rFonts w:ascii="Arial" w:hAnsi="Arial" w:cs="Arial"/>
          <w:spacing w:val="-5"/>
        </w:rPr>
        <w:t xml:space="preserve"> </w:t>
      </w:r>
      <w:r w:rsidRPr="00753DD5">
        <w:rPr>
          <w:rFonts w:ascii="Arial" w:hAnsi="Arial" w:cs="Arial"/>
        </w:rPr>
        <w:t>impact</w:t>
      </w:r>
      <w:r w:rsidRPr="00753DD5">
        <w:rPr>
          <w:rFonts w:ascii="Arial" w:hAnsi="Arial" w:cs="Arial"/>
          <w:spacing w:val="-6"/>
        </w:rPr>
        <w:t xml:space="preserve"> </w:t>
      </w:r>
      <w:r w:rsidRPr="00753DD5">
        <w:rPr>
          <w:rFonts w:ascii="Arial" w:hAnsi="Arial" w:cs="Arial"/>
        </w:rPr>
        <w:t>on</w:t>
      </w:r>
      <w:r w:rsidRPr="00753DD5">
        <w:rPr>
          <w:rFonts w:ascii="Arial" w:hAnsi="Arial" w:cs="Arial"/>
          <w:spacing w:val="-8"/>
        </w:rPr>
        <w:t xml:space="preserve"> </w:t>
      </w:r>
      <w:r w:rsidRPr="00753DD5">
        <w:rPr>
          <w:rFonts w:ascii="Arial" w:hAnsi="Arial" w:cs="Arial"/>
        </w:rPr>
        <w:t>the</w:t>
      </w:r>
      <w:r w:rsidRPr="00753DD5">
        <w:rPr>
          <w:rFonts w:ascii="Arial" w:hAnsi="Arial" w:cs="Arial"/>
          <w:spacing w:val="-6"/>
        </w:rPr>
        <w:t xml:space="preserve"> </w:t>
      </w:r>
      <w:r w:rsidRPr="00753DD5">
        <w:rPr>
          <w:rFonts w:ascii="Arial" w:hAnsi="Arial" w:cs="Arial"/>
        </w:rPr>
        <w:t>provision</w:t>
      </w:r>
      <w:r w:rsidRPr="00753DD5">
        <w:rPr>
          <w:rFonts w:ascii="Arial" w:hAnsi="Arial" w:cs="Arial"/>
          <w:spacing w:val="-8"/>
        </w:rPr>
        <w:t xml:space="preserve"> </w:t>
      </w:r>
      <w:r w:rsidRPr="00753DD5">
        <w:rPr>
          <w:rFonts w:ascii="Arial" w:hAnsi="Arial" w:cs="Arial"/>
        </w:rPr>
        <w:t>of</w:t>
      </w:r>
      <w:r w:rsidRPr="00753DD5">
        <w:rPr>
          <w:rFonts w:ascii="Arial" w:hAnsi="Arial" w:cs="Arial"/>
          <w:spacing w:val="-4"/>
        </w:rPr>
        <w:t xml:space="preserve"> </w:t>
      </w:r>
      <w:r w:rsidRPr="00753DD5">
        <w:rPr>
          <w:rFonts w:ascii="Arial" w:hAnsi="Arial" w:cs="Arial"/>
        </w:rPr>
        <w:t>teaching</w:t>
      </w:r>
      <w:r w:rsidRPr="00753DD5">
        <w:rPr>
          <w:rFonts w:ascii="Arial" w:hAnsi="Arial" w:cs="Arial"/>
          <w:spacing w:val="-6"/>
        </w:rPr>
        <w:t xml:space="preserve"> </w:t>
      </w:r>
      <w:r w:rsidRPr="00753DD5">
        <w:rPr>
          <w:rFonts w:ascii="Arial" w:hAnsi="Arial" w:cs="Arial"/>
        </w:rPr>
        <w:t>and</w:t>
      </w:r>
      <w:r w:rsidRPr="00753DD5">
        <w:rPr>
          <w:rFonts w:ascii="Arial" w:hAnsi="Arial" w:cs="Arial"/>
          <w:spacing w:val="-8"/>
        </w:rPr>
        <w:t xml:space="preserve"> </w:t>
      </w:r>
      <w:r w:rsidRPr="00753DD5">
        <w:rPr>
          <w:rFonts w:ascii="Arial" w:hAnsi="Arial" w:cs="Arial"/>
        </w:rPr>
        <w:t>learning</w:t>
      </w:r>
      <w:r w:rsidRPr="00753DD5">
        <w:rPr>
          <w:rFonts w:ascii="Arial" w:hAnsi="Arial" w:cs="Arial"/>
          <w:spacing w:val="-8"/>
        </w:rPr>
        <w:t xml:space="preserve"> </w:t>
      </w:r>
      <w:r w:rsidRPr="00753DD5">
        <w:rPr>
          <w:rFonts w:ascii="Arial" w:hAnsi="Arial" w:cs="Arial"/>
        </w:rPr>
        <w:t>and the</w:t>
      </w:r>
      <w:r w:rsidRPr="00753DD5">
        <w:rPr>
          <w:rFonts w:ascii="Arial" w:hAnsi="Arial" w:cs="Arial"/>
          <w:spacing w:val="-14"/>
        </w:rPr>
        <w:t xml:space="preserve"> </w:t>
      </w:r>
      <w:r w:rsidRPr="00753DD5">
        <w:rPr>
          <w:rFonts w:ascii="Arial" w:hAnsi="Arial" w:cs="Arial"/>
        </w:rPr>
        <w:t>ETP’s</w:t>
      </w:r>
      <w:r w:rsidRPr="00753DD5">
        <w:rPr>
          <w:rFonts w:ascii="Arial" w:hAnsi="Arial" w:cs="Arial"/>
          <w:spacing w:val="-13"/>
        </w:rPr>
        <w:t xml:space="preserve"> </w:t>
      </w:r>
      <w:r w:rsidRPr="00753DD5">
        <w:rPr>
          <w:rFonts w:ascii="Arial" w:hAnsi="Arial" w:cs="Arial"/>
        </w:rPr>
        <w:t>capacity</w:t>
      </w:r>
      <w:r w:rsidRPr="00753DD5">
        <w:rPr>
          <w:rFonts w:ascii="Arial" w:hAnsi="Arial" w:cs="Arial"/>
          <w:spacing w:val="-13"/>
        </w:rPr>
        <w:t xml:space="preserve"> </w:t>
      </w:r>
      <w:r w:rsidRPr="00753DD5">
        <w:rPr>
          <w:rFonts w:ascii="Arial" w:hAnsi="Arial" w:cs="Arial"/>
        </w:rPr>
        <w:t>to</w:t>
      </w:r>
      <w:r w:rsidRPr="00753DD5">
        <w:rPr>
          <w:rFonts w:ascii="Arial" w:hAnsi="Arial" w:cs="Arial"/>
          <w:spacing w:val="-15"/>
        </w:rPr>
        <w:t xml:space="preserve"> </w:t>
      </w:r>
      <w:r w:rsidRPr="00753DD5">
        <w:rPr>
          <w:rFonts w:ascii="Arial" w:hAnsi="Arial" w:cs="Arial"/>
        </w:rPr>
        <w:t>meet</w:t>
      </w:r>
      <w:r w:rsidRPr="00753DD5">
        <w:rPr>
          <w:rFonts w:ascii="Arial" w:hAnsi="Arial" w:cs="Arial"/>
          <w:spacing w:val="-13"/>
        </w:rPr>
        <w:t xml:space="preserve"> </w:t>
      </w:r>
      <w:r w:rsidRPr="00753DD5">
        <w:rPr>
          <w:rFonts w:ascii="Arial" w:hAnsi="Arial" w:cs="Arial"/>
        </w:rPr>
        <w:t>the</w:t>
      </w:r>
      <w:r w:rsidRPr="00753DD5">
        <w:rPr>
          <w:rFonts w:ascii="Arial" w:hAnsi="Arial" w:cs="Arial"/>
          <w:spacing w:val="-15"/>
        </w:rPr>
        <w:t xml:space="preserve"> </w:t>
      </w:r>
      <w:r w:rsidRPr="00753DD5">
        <w:rPr>
          <w:rFonts w:ascii="Arial" w:hAnsi="Arial" w:cs="Arial"/>
        </w:rPr>
        <w:t>requirements</w:t>
      </w:r>
      <w:r w:rsidRPr="00753DD5">
        <w:rPr>
          <w:rFonts w:ascii="Arial" w:hAnsi="Arial" w:cs="Arial"/>
          <w:spacing w:val="-13"/>
        </w:rPr>
        <w:t xml:space="preserve"> </w:t>
      </w:r>
      <w:r w:rsidRPr="00753DD5">
        <w:rPr>
          <w:rFonts w:ascii="Arial" w:hAnsi="Arial" w:cs="Arial"/>
        </w:rPr>
        <w:t>in</w:t>
      </w:r>
      <w:r w:rsidRPr="00753DD5">
        <w:rPr>
          <w:rFonts w:ascii="Arial" w:hAnsi="Arial" w:cs="Arial"/>
          <w:spacing w:val="-15"/>
        </w:rPr>
        <w:t xml:space="preserve"> </w:t>
      </w:r>
      <w:r w:rsidRPr="00753DD5">
        <w:rPr>
          <w:rFonts w:ascii="Arial" w:hAnsi="Arial" w:cs="Arial"/>
        </w:rPr>
        <w:t>the</w:t>
      </w:r>
      <w:r w:rsidRPr="00753DD5">
        <w:rPr>
          <w:rFonts w:ascii="Arial" w:hAnsi="Arial" w:cs="Arial"/>
          <w:spacing w:val="-15"/>
        </w:rPr>
        <w:t xml:space="preserve"> </w:t>
      </w:r>
      <w:r w:rsidRPr="00753DD5">
        <w:rPr>
          <w:rFonts w:ascii="Arial" w:hAnsi="Arial" w:cs="Arial"/>
        </w:rPr>
        <w:t>Guidelines</w:t>
      </w:r>
      <w:r w:rsidRPr="00753DD5">
        <w:rPr>
          <w:rFonts w:ascii="Arial" w:hAnsi="Arial" w:cs="Arial"/>
          <w:spacing w:val="-15"/>
        </w:rPr>
        <w:t xml:space="preserve"> </w:t>
      </w:r>
      <w:r w:rsidRPr="00753DD5">
        <w:rPr>
          <w:rFonts w:ascii="Arial" w:hAnsi="Arial" w:cs="Arial"/>
        </w:rPr>
        <w:t>for</w:t>
      </w:r>
      <w:r w:rsidRPr="00753DD5">
        <w:rPr>
          <w:rFonts w:ascii="Arial" w:hAnsi="Arial" w:cs="Arial"/>
          <w:spacing w:val="-13"/>
        </w:rPr>
        <w:t xml:space="preserve"> </w:t>
      </w:r>
      <w:r w:rsidRPr="00753DD5">
        <w:rPr>
          <w:rFonts w:ascii="Arial" w:hAnsi="Arial" w:cs="Arial"/>
        </w:rPr>
        <w:t>NCBSC</w:t>
      </w:r>
      <w:r w:rsidRPr="00753DD5">
        <w:rPr>
          <w:rFonts w:ascii="Arial" w:hAnsi="Arial" w:cs="Arial"/>
          <w:spacing w:val="-14"/>
        </w:rPr>
        <w:t xml:space="preserve"> </w:t>
      </w:r>
      <w:r w:rsidR="00FE0EAA" w:rsidRPr="00753DD5">
        <w:rPr>
          <w:rFonts w:ascii="Arial" w:hAnsi="Arial" w:cs="Arial"/>
        </w:rPr>
        <w:t>recognition</w:t>
      </w:r>
      <w:r w:rsidRPr="00753DD5">
        <w:rPr>
          <w:rFonts w:ascii="Arial" w:hAnsi="Arial" w:cs="Arial"/>
          <w:spacing w:val="-14"/>
        </w:rPr>
        <w:t xml:space="preserve"> </w:t>
      </w:r>
      <w:r w:rsidRPr="00753DD5">
        <w:rPr>
          <w:rFonts w:ascii="Arial" w:hAnsi="Arial" w:cs="Arial"/>
        </w:rPr>
        <w:t>and</w:t>
      </w:r>
      <w:r w:rsidRPr="00753DD5">
        <w:rPr>
          <w:rFonts w:ascii="Arial" w:hAnsi="Arial" w:cs="Arial"/>
          <w:spacing w:val="-15"/>
        </w:rPr>
        <w:t xml:space="preserve"> </w:t>
      </w:r>
      <w:r w:rsidRPr="00753DD5">
        <w:rPr>
          <w:rFonts w:ascii="Arial" w:hAnsi="Arial" w:cs="Arial"/>
        </w:rPr>
        <w:t xml:space="preserve">must be reported to </w:t>
      </w:r>
      <w:r w:rsidR="003119AA" w:rsidRPr="00753DD5">
        <w:rPr>
          <w:rFonts w:ascii="Arial" w:hAnsi="Arial" w:cs="Arial"/>
        </w:rPr>
        <w:t>HRDC</w:t>
      </w:r>
      <w:r w:rsidRPr="00753DD5">
        <w:rPr>
          <w:rFonts w:ascii="Arial" w:hAnsi="Arial" w:cs="Arial"/>
        </w:rPr>
        <w:t xml:space="preserve">. </w:t>
      </w:r>
      <w:r w:rsidR="00FE7BDD">
        <w:rPr>
          <w:rFonts w:ascii="Arial" w:hAnsi="Arial" w:cs="Arial"/>
        </w:rPr>
        <w:t>This attracts a processing fee as per the Fees Schedule</w:t>
      </w:r>
    </w:p>
    <w:p w14:paraId="473569AD" w14:textId="180879CB" w:rsidR="00CA2BC0" w:rsidRDefault="00CA2BC0" w:rsidP="00CA2BC0">
      <w:pPr>
        <w:pStyle w:val="BodyText"/>
        <w:ind w:left="567" w:right="4"/>
        <w:jc w:val="both"/>
        <w:rPr>
          <w:rFonts w:ascii="Arial" w:hAnsi="Arial" w:cs="Arial"/>
        </w:rPr>
      </w:pPr>
      <w:r w:rsidRPr="00753DD5">
        <w:rPr>
          <w:rFonts w:ascii="Arial" w:hAnsi="Arial" w:cs="Arial"/>
        </w:rPr>
        <w:t>Major</w:t>
      </w:r>
      <w:r w:rsidRPr="00753DD5">
        <w:rPr>
          <w:rFonts w:ascii="Arial" w:hAnsi="Arial" w:cs="Arial"/>
          <w:spacing w:val="-4"/>
        </w:rPr>
        <w:t xml:space="preserve"> </w:t>
      </w:r>
      <w:r w:rsidRPr="00753DD5">
        <w:rPr>
          <w:rFonts w:ascii="Arial" w:hAnsi="Arial" w:cs="Arial"/>
        </w:rPr>
        <w:t>changes</w:t>
      </w:r>
      <w:r w:rsidRPr="00753DD5">
        <w:rPr>
          <w:rFonts w:ascii="Arial" w:hAnsi="Arial" w:cs="Arial"/>
          <w:spacing w:val="-7"/>
        </w:rPr>
        <w:t xml:space="preserve"> </w:t>
      </w:r>
      <w:r w:rsidRPr="00753DD5">
        <w:rPr>
          <w:rFonts w:ascii="Arial" w:hAnsi="Arial" w:cs="Arial"/>
        </w:rPr>
        <w:t>to</w:t>
      </w:r>
      <w:r w:rsidRPr="00753DD5">
        <w:rPr>
          <w:rFonts w:ascii="Arial" w:hAnsi="Arial" w:cs="Arial"/>
          <w:spacing w:val="-5"/>
        </w:rPr>
        <w:t xml:space="preserve"> </w:t>
      </w:r>
      <w:r w:rsidRPr="00753DD5">
        <w:rPr>
          <w:rFonts w:ascii="Arial" w:hAnsi="Arial" w:cs="Arial"/>
        </w:rPr>
        <w:t>short</w:t>
      </w:r>
      <w:r w:rsidRPr="00753DD5">
        <w:rPr>
          <w:rFonts w:ascii="Arial" w:hAnsi="Arial" w:cs="Arial"/>
          <w:spacing w:val="-6"/>
        </w:rPr>
        <w:t xml:space="preserve"> </w:t>
      </w:r>
      <w:r w:rsidRPr="00753DD5">
        <w:rPr>
          <w:rFonts w:ascii="Arial" w:hAnsi="Arial" w:cs="Arial"/>
        </w:rPr>
        <w:t>course</w:t>
      </w:r>
      <w:r>
        <w:rPr>
          <w:rFonts w:ascii="Arial" w:hAnsi="Arial" w:cs="Arial"/>
        </w:rPr>
        <w:t>s</w:t>
      </w:r>
      <w:r w:rsidRPr="00753DD5">
        <w:rPr>
          <w:rFonts w:ascii="Arial" w:hAnsi="Arial" w:cs="Arial"/>
          <w:spacing w:val="-5"/>
        </w:rPr>
        <w:t xml:space="preserve"> </w:t>
      </w:r>
      <w:r w:rsidRPr="00753DD5">
        <w:rPr>
          <w:rFonts w:ascii="Arial" w:hAnsi="Arial" w:cs="Arial"/>
        </w:rPr>
        <w:t>have</w:t>
      </w:r>
      <w:r w:rsidRPr="00753DD5">
        <w:rPr>
          <w:rFonts w:ascii="Arial" w:hAnsi="Arial" w:cs="Arial"/>
          <w:spacing w:val="-8"/>
        </w:rPr>
        <w:t xml:space="preserve"> </w:t>
      </w:r>
      <w:r w:rsidRPr="00753DD5">
        <w:rPr>
          <w:rFonts w:ascii="Arial" w:hAnsi="Arial" w:cs="Arial"/>
        </w:rPr>
        <w:t>the</w:t>
      </w:r>
      <w:r w:rsidRPr="00753DD5">
        <w:rPr>
          <w:rFonts w:ascii="Arial" w:hAnsi="Arial" w:cs="Arial"/>
          <w:spacing w:val="-8"/>
        </w:rPr>
        <w:t xml:space="preserve"> </w:t>
      </w:r>
      <w:r w:rsidRPr="00753DD5">
        <w:rPr>
          <w:rFonts w:ascii="Arial" w:hAnsi="Arial" w:cs="Arial"/>
        </w:rPr>
        <w:t>potential</w:t>
      </w:r>
      <w:r w:rsidRPr="00753DD5">
        <w:rPr>
          <w:rFonts w:ascii="Arial" w:hAnsi="Arial" w:cs="Arial"/>
          <w:spacing w:val="-6"/>
        </w:rPr>
        <w:t xml:space="preserve"> </w:t>
      </w:r>
      <w:r w:rsidRPr="00753DD5">
        <w:rPr>
          <w:rFonts w:ascii="Arial" w:hAnsi="Arial" w:cs="Arial"/>
        </w:rPr>
        <w:t>to</w:t>
      </w:r>
      <w:r w:rsidRPr="00753DD5">
        <w:rPr>
          <w:rFonts w:ascii="Arial" w:hAnsi="Arial" w:cs="Arial"/>
          <w:spacing w:val="-5"/>
        </w:rPr>
        <w:t xml:space="preserve"> </w:t>
      </w:r>
      <w:r w:rsidRPr="00753DD5">
        <w:rPr>
          <w:rFonts w:ascii="Arial" w:hAnsi="Arial" w:cs="Arial"/>
        </w:rPr>
        <w:t>impact</w:t>
      </w:r>
      <w:r w:rsidRPr="00753DD5">
        <w:rPr>
          <w:rFonts w:ascii="Arial" w:hAnsi="Arial" w:cs="Arial"/>
          <w:spacing w:val="-6"/>
        </w:rPr>
        <w:t xml:space="preserve"> </w:t>
      </w:r>
      <w:r w:rsidRPr="00753DD5">
        <w:rPr>
          <w:rFonts w:ascii="Arial" w:hAnsi="Arial" w:cs="Arial"/>
        </w:rPr>
        <w:t>on</w:t>
      </w:r>
      <w:r w:rsidRPr="00753DD5">
        <w:rPr>
          <w:rFonts w:ascii="Arial" w:hAnsi="Arial" w:cs="Arial"/>
          <w:spacing w:val="-8"/>
        </w:rPr>
        <w:t xml:space="preserve"> </w:t>
      </w:r>
      <w:r w:rsidRPr="00753DD5">
        <w:rPr>
          <w:rFonts w:ascii="Arial" w:hAnsi="Arial" w:cs="Arial"/>
        </w:rPr>
        <w:t>the</w:t>
      </w:r>
      <w:r w:rsidRPr="00753DD5">
        <w:rPr>
          <w:rFonts w:ascii="Arial" w:hAnsi="Arial" w:cs="Arial"/>
          <w:spacing w:val="-6"/>
        </w:rPr>
        <w:t xml:space="preserve"> </w:t>
      </w:r>
      <w:r w:rsidRPr="00753DD5">
        <w:rPr>
          <w:rFonts w:ascii="Arial" w:hAnsi="Arial" w:cs="Arial"/>
        </w:rPr>
        <w:t>provision</w:t>
      </w:r>
      <w:r w:rsidRPr="00753DD5">
        <w:rPr>
          <w:rFonts w:ascii="Arial" w:hAnsi="Arial" w:cs="Arial"/>
          <w:spacing w:val="-8"/>
        </w:rPr>
        <w:t xml:space="preserve"> </w:t>
      </w:r>
      <w:r w:rsidRPr="00753DD5">
        <w:rPr>
          <w:rFonts w:ascii="Arial" w:hAnsi="Arial" w:cs="Arial"/>
        </w:rPr>
        <w:t>of</w:t>
      </w:r>
      <w:r w:rsidRPr="00753DD5">
        <w:rPr>
          <w:rFonts w:ascii="Arial" w:hAnsi="Arial" w:cs="Arial"/>
          <w:spacing w:val="-4"/>
        </w:rPr>
        <w:t xml:space="preserve"> </w:t>
      </w:r>
      <w:r w:rsidRPr="00753DD5">
        <w:rPr>
          <w:rFonts w:ascii="Arial" w:hAnsi="Arial" w:cs="Arial"/>
        </w:rPr>
        <w:t>teaching</w:t>
      </w:r>
      <w:r w:rsidRPr="00753DD5">
        <w:rPr>
          <w:rFonts w:ascii="Arial" w:hAnsi="Arial" w:cs="Arial"/>
          <w:spacing w:val="-6"/>
        </w:rPr>
        <w:t xml:space="preserve"> </w:t>
      </w:r>
      <w:r w:rsidRPr="00753DD5">
        <w:rPr>
          <w:rFonts w:ascii="Arial" w:hAnsi="Arial" w:cs="Arial"/>
        </w:rPr>
        <w:t>and</w:t>
      </w:r>
      <w:r w:rsidRPr="00753DD5">
        <w:rPr>
          <w:rFonts w:ascii="Arial" w:hAnsi="Arial" w:cs="Arial"/>
          <w:spacing w:val="-8"/>
        </w:rPr>
        <w:t xml:space="preserve"> </w:t>
      </w:r>
      <w:r w:rsidRPr="00753DD5">
        <w:rPr>
          <w:rFonts w:ascii="Arial" w:hAnsi="Arial" w:cs="Arial"/>
        </w:rPr>
        <w:t>learning</w:t>
      </w:r>
      <w:r w:rsidRPr="00753DD5">
        <w:rPr>
          <w:rFonts w:ascii="Arial" w:hAnsi="Arial" w:cs="Arial"/>
          <w:spacing w:val="-8"/>
        </w:rPr>
        <w:t xml:space="preserve"> </w:t>
      </w:r>
      <w:r w:rsidRPr="00753DD5">
        <w:rPr>
          <w:rFonts w:ascii="Arial" w:hAnsi="Arial" w:cs="Arial"/>
        </w:rPr>
        <w:t>and the</w:t>
      </w:r>
      <w:r w:rsidRPr="00753DD5">
        <w:rPr>
          <w:rFonts w:ascii="Arial" w:hAnsi="Arial" w:cs="Arial"/>
          <w:spacing w:val="-14"/>
        </w:rPr>
        <w:t xml:space="preserve"> </w:t>
      </w:r>
      <w:r w:rsidRPr="00753DD5">
        <w:rPr>
          <w:rFonts w:ascii="Arial" w:hAnsi="Arial" w:cs="Arial"/>
        </w:rPr>
        <w:t>ETP’s</w:t>
      </w:r>
      <w:r w:rsidRPr="00753DD5">
        <w:rPr>
          <w:rFonts w:ascii="Arial" w:hAnsi="Arial" w:cs="Arial"/>
          <w:spacing w:val="-13"/>
        </w:rPr>
        <w:t xml:space="preserve"> </w:t>
      </w:r>
      <w:r w:rsidRPr="00753DD5">
        <w:rPr>
          <w:rFonts w:ascii="Arial" w:hAnsi="Arial" w:cs="Arial"/>
        </w:rPr>
        <w:t>capacity</w:t>
      </w:r>
      <w:r w:rsidRPr="00753DD5">
        <w:rPr>
          <w:rFonts w:ascii="Arial" w:hAnsi="Arial" w:cs="Arial"/>
          <w:spacing w:val="-13"/>
        </w:rPr>
        <w:t xml:space="preserve"> </w:t>
      </w:r>
      <w:r w:rsidRPr="00753DD5">
        <w:rPr>
          <w:rFonts w:ascii="Arial" w:hAnsi="Arial" w:cs="Arial"/>
        </w:rPr>
        <w:t>to</w:t>
      </w:r>
      <w:r w:rsidRPr="00753DD5">
        <w:rPr>
          <w:rFonts w:ascii="Arial" w:hAnsi="Arial" w:cs="Arial"/>
          <w:spacing w:val="-15"/>
        </w:rPr>
        <w:t xml:space="preserve"> </w:t>
      </w:r>
      <w:r w:rsidRPr="00753DD5">
        <w:rPr>
          <w:rFonts w:ascii="Arial" w:hAnsi="Arial" w:cs="Arial"/>
        </w:rPr>
        <w:t>meet</w:t>
      </w:r>
      <w:r w:rsidRPr="00753DD5">
        <w:rPr>
          <w:rFonts w:ascii="Arial" w:hAnsi="Arial" w:cs="Arial"/>
          <w:spacing w:val="-13"/>
        </w:rPr>
        <w:t xml:space="preserve"> </w:t>
      </w:r>
      <w:r w:rsidRPr="00753DD5">
        <w:rPr>
          <w:rFonts w:ascii="Arial" w:hAnsi="Arial" w:cs="Arial"/>
        </w:rPr>
        <w:t>the</w:t>
      </w:r>
      <w:r w:rsidRPr="00753DD5">
        <w:rPr>
          <w:rFonts w:ascii="Arial" w:hAnsi="Arial" w:cs="Arial"/>
          <w:spacing w:val="-15"/>
        </w:rPr>
        <w:t xml:space="preserve"> </w:t>
      </w:r>
      <w:r w:rsidR="00F817C7" w:rsidRPr="00753DD5">
        <w:rPr>
          <w:rFonts w:ascii="Arial" w:hAnsi="Arial" w:cs="Arial"/>
        </w:rPr>
        <w:t>NCBSC</w:t>
      </w:r>
      <w:r w:rsidR="00F817C7" w:rsidRPr="00753DD5">
        <w:rPr>
          <w:rFonts w:ascii="Arial" w:hAnsi="Arial" w:cs="Arial"/>
          <w:spacing w:val="-14"/>
        </w:rPr>
        <w:t xml:space="preserve"> </w:t>
      </w:r>
      <w:r w:rsidR="00F817C7" w:rsidRPr="00753DD5">
        <w:rPr>
          <w:rFonts w:ascii="Arial" w:hAnsi="Arial" w:cs="Arial"/>
        </w:rPr>
        <w:t>recognition</w:t>
      </w:r>
      <w:r w:rsidR="00F817C7" w:rsidRPr="00753DD5">
        <w:rPr>
          <w:rFonts w:ascii="Arial" w:hAnsi="Arial" w:cs="Arial"/>
          <w:spacing w:val="-14"/>
        </w:rPr>
        <w:t xml:space="preserve"> </w:t>
      </w:r>
      <w:r w:rsidRPr="00753DD5">
        <w:rPr>
          <w:rFonts w:ascii="Arial" w:hAnsi="Arial" w:cs="Arial"/>
        </w:rPr>
        <w:t xml:space="preserve">requirements. </w:t>
      </w:r>
      <w:r>
        <w:rPr>
          <w:rFonts w:ascii="Arial" w:hAnsi="Arial" w:cs="Arial"/>
        </w:rPr>
        <w:t>Th</w:t>
      </w:r>
      <w:r w:rsidR="00F817C7">
        <w:rPr>
          <w:rFonts w:ascii="Arial" w:hAnsi="Arial" w:cs="Arial"/>
        </w:rPr>
        <w:t>erefore, any changes must be duly reported to HRDC, which</w:t>
      </w:r>
      <w:r>
        <w:rPr>
          <w:rFonts w:ascii="Arial" w:hAnsi="Arial" w:cs="Arial"/>
        </w:rPr>
        <w:t xml:space="preserve"> attract</w:t>
      </w:r>
      <w:r w:rsidR="00F817C7">
        <w:rPr>
          <w:rFonts w:ascii="Arial" w:hAnsi="Arial" w:cs="Arial"/>
        </w:rPr>
        <w:t>s</w:t>
      </w:r>
      <w:r>
        <w:rPr>
          <w:rFonts w:ascii="Arial" w:hAnsi="Arial" w:cs="Arial"/>
        </w:rPr>
        <w:t xml:space="preserve"> a processing fee as </w:t>
      </w:r>
      <w:r w:rsidR="00F817C7">
        <w:rPr>
          <w:rFonts w:ascii="Arial" w:hAnsi="Arial" w:cs="Arial"/>
        </w:rPr>
        <w:t>outlined in</w:t>
      </w:r>
      <w:r>
        <w:rPr>
          <w:rFonts w:ascii="Arial" w:hAnsi="Arial" w:cs="Arial"/>
        </w:rPr>
        <w:t xml:space="preserve"> the </w:t>
      </w:r>
      <w:r w:rsidR="00F817C7">
        <w:rPr>
          <w:rFonts w:ascii="Arial" w:hAnsi="Arial" w:cs="Arial"/>
        </w:rPr>
        <w:t xml:space="preserve">HRDC </w:t>
      </w:r>
      <w:r>
        <w:rPr>
          <w:rFonts w:ascii="Arial" w:hAnsi="Arial" w:cs="Arial"/>
        </w:rPr>
        <w:t>Fees Schedule</w:t>
      </w:r>
    </w:p>
    <w:p w14:paraId="7924C4CC" w14:textId="77777777" w:rsidR="005B3D57" w:rsidRPr="00753DD5" w:rsidRDefault="005B3D57" w:rsidP="00635312">
      <w:pPr>
        <w:pStyle w:val="Heading1"/>
        <w:spacing w:before="94" w:line="276" w:lineRule="auto"/>
        <w:ind w:left="0" w:right="4" w:firstLine="567"/>
        <w:jc w:val="both"/>
      </w:pPr>
      <w:r w:rsidRPr="00753DD5">
        <w:t>Significant changes include the following, but not limited to:</w:t>
      </w:r>
    </w:p>
    <w:p w14:paraId="6D679C9F" w14:textId="2F3FC23D" w:rsidR="005B3D57" w:rsidRPr="00753DD5" w:rsidRDefault="00D31549" w:rsidP="00B4324A">
      <w:pPr>
        <w:pStyle w:val="BodyText"/>
        <w:numPr>
          <w:ilvl w:val="1"/>
          <w:numId w:val="7"/>
        </w:numPr>
        <w:spacing w:after="0"/>
        <w:ind w:firstLine="379"/>
        <w:jc w:val="both"/>
        <w:rPr>
          <w:rFonts w:ascii="Arial" w:hAnsi="Arial" w:cs="Arial"/>
        </w:rPr>
      </w:pPr>
      <w:r>
        <w:rPr>
          <w:rFonts w:ascii="Arial" w:hAnsi="Arial" w:cs="Arial"/>
        </w:rPr>
        <w:t xml:space="preserve">  </w:t>
      </w:r>
      <w:r w:rsidR="005B3D57" w:rsidRPr="00753DD5">
        <w:rPr>
          <w:rFonts w:ascii="Arial" w:hAnsi="Arial" w:cs="Arial"/>
        </w:rPr>
        <w:t>a change in the name</w:t>
      </w:r>
      <w:r w:rsidR="00AC182F">
        <w:rPr>
          <w:rFonts w:ascii="Arial" w:hAnsi="Arial" w:cs="Arial"/>
        </w:rPr>
        <w:t>/title</w:t>
      </w:r>
      <w:r w:rsidR="005B3D57" w:rsidRPr="00753DD5">
        <w:rPr>
          <w:rFonts w:ascii="Arial" w:hAnsi="Arial" w:cs="Arial"/>
        </w:rPr>
        <w:t xml:space="preserve"> of short course;</w:t>
      </w:r>
    </w:p>
    <w:p w14:paraId="3516F32C" w14:textId="2B33FA30" w:rsidR="005B3D57" w:rsidRPr="00753DD5" w:rsidRDefault="00D31549" w:rsidP="00B4324A">
      <w:pPr>
        <w:pStyle w:val="BodyText"/>
        <w:numPr>
          <w:ilvl w:val="1"/>
          <w:numId w:val="7"/>
        </w:numPr>
        <w:spacing w:after="0"/>
        <w:ind w:firstLine="379"/>
        <w:jc w:val="both"/>
        <w:rPr>
          <w:rFonts w:ascii="Arial" w:hAnsi="Arial" w:cs="Arial"/>
        </w:rPr>
      </w:pPr>
      <w:r>
        <w:rPr>
          <w:rFonts w:ascii="Arial" w:hAnsi="Arial" w:cs="Arial"/>
        </w:rPr>
        <w:t xml:space="preserve">  </w:t>
      </w:r>
      <w:r w:rsidR="005B3D57" w:rsidRPr="00753DD5">
        <w:rPr>
          <w:rFonts w:ascii="Arial" w:hAnsi="Arial" w:cs="Arial"/>
        </w:rPr>
        <w:t>a change in the duration of a course;</w:t>
      </w:r>
    </w:p>
    <w:p w14:paraId="42B8D974" w14:textId="510ACD4E" w:rsidR="005B3D57" w:rsidRPr="00B4324A" w:rsidRDefault="00D31549" w:rsidP="00B4324A">
      <w:pPr>
        <w:pStyle w:val="BodyText"/>
        <w:numPr>
          <w:ilvl w:val="1"/>
          <w:numId w:val="7"/>
        </w:numPr>
        <w:spacing w:after="0"/>
        <w:ind w:firstLine="379"/>
        <w:jc w:val="both"/>
        <w:rPr>
          <w:rFonts w:ascii="Arial" w:hAnsi="Arial" w:cs="Arial"/>
        </w:rPr>
      </w:pPr>
      <w:r w:rsidRPr="00B4324A">
        <w:rPr>
          <w:rFonts w:ascii="Arial" w:hAnsi="Arial" w:cs="Arial"/>
        </w:rPr>
        <w:t xml:space="preserve">  </w:t>
      </w:r>
      <w:r w:rsidR="005B3D57" w:rsidRPr="00B4324A">
        <w:rPr>
          <w:rFonts w:ascii="Arial" w:hAnsi="Arial" w:cs="Arial"/>
        </w:rPr>
        <w:t xml:space="preserve">a change in the content of short course of more than 30% of the </w:t>
      </w:r>
      <w:r w:rsidR="00D134EE" w:rsidRPr="00B4324A">
        <w:rPr>
          <w:rFonts w:ascii="Arial" w:hAnsi="Arial" w:cs="Arial"/>
        </w:rPr>
        <w:t>core components</w:t>
      </w:r>
      <w:r w:rsidR="005B3D57" w:rsidRPr="00B4324A">
        <w:rPr>
          <w:rFonts w:ascii="Arial" w:hAnsi="Arial" w:cs="Arial"/>
        </w:rPr>
        <w:t>;</w:t>
      </w:r>
    </w:p>
    <w:p w14:paraId="3FFB1296" w14:textId="55DF5141" w:rsidR="00D134EE" w:rsidRPr="00753DD5" w:rsidRDefault="00D31549" w:rsidP="00B4324A">
      <w:pPr>
        <w:pStyle w:val="BodyText"/>
        <w:numPr>
          <w:ilvl w:val="1"/>
          <w:numId w:val="7"/>
        </w:numPr>
        <w:spacing w:after="0"/>
        <w:ind w:firstLine="379"/>
        <w:jc w:val="both"/>
        <w:rPr>
          <w:rFonts w:ascii="Arial" w:hAnsi="Arial" w:cs="Arial"/>
        </w:rPr>
      </w:pPr>
      <w:r>
        <w:rPr>
          <w:rFonts w:ascii="Arial" w:hAnsi="Arial" w:cs="Arial"/>
        </w:rPr>
        <w:t xml:space="preserve">  </w:t>
      </w:r>
      <w:r w:rsidR="005B3D57" w:rsidRPr="00753DD5">
        <w:rPr>
          <w:rFonts w:ascii="Arial" w:hAnsi="Arial" w:cs="Arial"/>
        </w:rPr>
        <w:t>a change in any franchising or partnership arrangements;</w:t>
      </w:r>
    </w:p>
    <w:p w14:paraId="3AAA21DF" w14:textId="2947A943" w:rsidR="005B3D57" w:rsidRDefault="00D31549" w:rsidP="00B4324A">
      <w:pPr>
        <w:pStyle w:val="BodyText"/>
        <w:numPr>
          <w:ilvl w:val="1"/>
          <w:numId w:val="7"/>
        </w:numPr>
        <w:spacing w:after="0"/>
        <w:ind w:firstLine="379"/>
        <w:jc w:val="both"/>
        <w:rPr>
          <w:rFonts w:ascii="Arial" w:hAnsi="Arial" w:cs="Arial"/>
        </w:rPr>
      </w:pPr>
      <w:r>
        <w:rPr>
          <w:rFonts w:ascii="Arial" w:hAnsi="Arial" w:cs="Arial"/>
        </w:rPr>
        <w:t xml:space="preserve">  </w:t>
      </w:r>
      <w:r w:rsidR="005B3D57" w:rsidRPr="00753DD5">
        <w:rPr>
          <w:rFonts w:ascii="Arial" w:hAnsi="Arial" w:cs="Arial"/>
        </w:rPr>
        <w:t>a change in the mode of delivery of course and assessment</w:t>
      </w:r>
      <w:r w:rsidR="00A350E6">
        <w:rPr>
          <w:rFonts w:ascii="Arial" w:hAnsi="Arial" w:cs="Arial"/>
        </w:rPr>
        <w:t>; and/or</w:t>
      </w:r>
    </w:p>
    <w:p w14:paraId="0192AE3C" w14:textId="3EA8A732" w:rsidR="00B4324A" w:rsidRPr="00F817C7" w:rsidRDefault="00B4324A" w:rsidP="00B4324A">
      <w:pPr>
        <w:pStyle w:val="BodyText"/>
        <w:numPr>
          <w:ilvl w:val="1"/>
          <w:numId w:val="7"/>
        </w:numPr>
        <w:spacing w:after="0"/>
        <w:ind w:firstLine="379"/>
        <w:jc w:val="both"/>
        <w:rPr>
          <w:rFonts w:ascii="Arial" w:hAnsi="Arial" w:cs="Arial"/>
        </w:rPr>
      </w:pPr>
      <w:r>
        <w:rPr>
          <w:rFonts w:ascii="Arial" w:hAnsi="Arial" w:cs="Arial"/>
        </w:rPr>
        <w:t xml:space="preserve">  </w:t>
      </w:r>
      <w:r w:rsidRPr="00F817C7">
        <w:rPr>
          <w:rFonts w:ascii="Arial" w:hAnsi="Arial" w:cs="Arial"/>
        </w:rPr>
        <w:t>a change in the course structure including modularization of a single unit course.</w:t>
      </w:r>
    </w:p>
    <w:p w14:paraId="2BE243E0" w14:textId="77777777" w:rsidR="00660D7F" w:rsidRPr="00753DD5" w:rsidRDefault="00660D7F" w:rsidP="00660D7F">
      <w:pPr>
        <w:pStyle w:val="BodyText"/>
        <w:ind w:left="851" w:right="4"/>
        <w:jc w:val="both"/>
        <w:rPr>
          <w:rFonts w:ascii="Arial" w:hAnsi="Arial" w:cs="Arial"/>
        </w:rPr>
      </w:pPr>
    </w:p>
    <w:p w14:paraId="2252B661" w14:textId="77777777" w:rsidR="00864EBB" w:rsidRPr="00753DD5" w:rsidRDefault="00864EBB" w:rsidP="00884DF8">
      <w:pPr>
        <w:pStyle w:val="Heading1"/>
        <w:numPr>
          <w:ilvl w:val="0"/>
          <w:numId w:val="7"/>
        </w:numPr>
        <w:tabs>
          <w:tab w:val="left" w:pos="616"/>
        </w:tabs>
        <w:spacing w:line="276" w:lineRule="auto"/>
        <w:ind w:left="615" w:right="4" w:hanging="432"/>
        <w:rPr>
          <w:color w:val="006FC0"/>
        </w:rPr>
      </w:pPr>
      <w:bookmarkStart w:id="19" w:name="_bookmark24"/>
      <w:bookmarkEnd w:id="19"/>
      <w:r w:rsidRPr="00753DD5">
        <w:rPr>
          <w:color w:val="006FC0"/>
        </w:rPr>
        <w:t xml:space="preserve">WITHDRAWAL OF </w:t>
      </w:r>
      <w:r w:rsidR="00FE0EAA" w:rsidRPr="00753DD5">
        <w:rPr>
          <w:color w:val="006FC0"/>
        </w:rPr>
        <w:t>RECOGNITION</w:t>
      </w:r>
      <w:r w:rsidRPr="00753DD5">
        <w:rPr>
          <w:color w:val="006FC0"/>
        </w:rPr>
        <w:t xml:space="preserve"> OF NON-CREDIT BEARING SHORT</w:t>
      </w:r>
      <w:r w:rsidRPr="00753DD5">
        <w:rPr>
          <w:color w:val="006FC0"/>
          <w:spacing w:val="-42"/>
        </w:rPr>
        <w:t xml:space="preserve"> </w:t>
      </w:r>
      <w:r w:rsidRPr="00753DD5">
        <w:rPr>
          <w:color w:val="006FC0"/>
        </w:rPr>
        <w:t>COURSE</w:t>
      </w:r>
      <w:r w:rsidR="00660D7F">
        <w:rPr>
          <w:color w:val="006FC0"/>
        </w:rPr>
        <w:t>S</w:t>
      </w:r>
    </w:p>
    <w:p w14:paraId="4CC54A55" w14:textId="77777777" w:rsidR="00864EBB" w:rsidRPr="00753DD5" w:rsidRDefault="00864EBB" w:rsidP="003E5A28">
      <w:pPr>
        <w:pStyle w:val="BodyText"/>
        <w:spacing w:before="208"/>
        <w:ind w:left="183" w:right="4" w:firstLine="289"/>
        <w:rPr>
          <w:rFonts w:ascii="Arial" w:hAnsi="Arial" w:cs="Arial"/>
        </w:rPr>
      </w:pPr>
      <w:r w:rsidRPr="00753DD5">
        <w:rPr>
          <w:rFonts w:ascii="Arial" w:hAnsi="Arial" w:cs="Arial"/>
        </w:rPr>
        <w:t xml:space="preserve">The Council may withdraw </w:t>
      </w:r>
      <w:r w:rsidR="00FE0EAA" w:rsidRPr="00753DD5">
        <w:rPr>
          <w:rFonts w:ascii="Arial" w:hAnsi="Arial" w:cs="Arial"/>
        </w:rPr>
        <w:t>recognition</w:t>
      </w:r>
      <w:r w:rsidRPr="00753DD5">
        <w:rPr>
          <w:rFonts w:ascii="Arial" w:hAnsi="Arial" w:cs="Arial"/>
        </w:rPr>
        <w:t xml:space="preserve"> of a short course where:</w:t>
      </w:r>
    </w:p>
    <w:p w14:paraId="62631C8C" w14:textId="77777777" w:rsidR="00B4324A" w:rsidRDefault="00864EBB" w:rsidP="00B4324A">
      <w:pPr>
        <w:pStyle w:val="ListParagraph"/>
        <w:widowControl w:val="0"/>
        <w:numPr>
          <w:ilvl w:val="1"/>
          <w:numId w:val="7"/>
        </w:numPr>
        <w:tabs>
          <w:tab w:val="left" w:pos="904"/>
        </w:tabs>
        <w:autoSpaceDE w:val="0"/>
        <w:autoSpaceDN w:val="0"/>
        <w:spacing w:before="1" w:after="0" w:line="276" w:lineRule="auto"/>
        <w:ind w:left="1094" w:hanging="243"/>
        <w:rPr>
          <w:rFonts w:ascii="Arial" w:hAnsi="Arial" w:cs="Arial"/>
        </w:rPr>
      </w:pPr>
      <w:r w:rsidRPr="00753DD5">
        <w:rPr>
          <w:rFonts w:ascii="Arial" w:hAnsi="Arial" w:cs="Arial"/>
        </w:rPr>
        <w:t xml:space="preserve">the Council has good cause to believe that the </w:t>
      </w:r>
      <w:r w:rsidR="00025BF8">
        <w:rPr>
          <w:rFonts w:ascii="Arial" w:hAnsi="Arial" w:cs="Arial"/>
        </w:rPr>
        <w:t>ETP</w:t>
      </w:r>
      <w:r w:rsidRPr="00753DD5">
        <w:rPr>
          <w:rFonts w:ascii="Arial" w:hAnsi="Arial" w:cs="Arial"/>
        </w:rPr>
        <w:t xml:space="preserve"> no longer meets the criteria set </w:t>
      </w:r>
      <w:r w:rsidR="00B4324A">
        <w:rPr>
          <w:rFonts w:ascii="Arial" w:hAnsi="Arial" w:cs="Arial"/>
        </w:rPr>
        <w:t xml:space="preserve"> </w:t>
      </w:r>
    </w:p>
    <w:p w14:paraId="6524124C" w14:textId="36282D69" w:rsidR="00864EBB" w:rsidRDefault="00B4324A" w:rsidP="00B4324A">
      <w:pPr>
        <w:pStyle w:val="ListParagraph"/>
        <w:widowControl w:val="0"/>
        <w:tabs>
          <w:tab w:val="left" w:pos="904"/>
        </w:tabs>
        <w:autoSpaceDE w:val="0"/>
        <w:autoSpaceDN w:val="0"/>
        <w:spacing w:before="1" w:after="0" w:line="276" w:lineRule="auto"/>
        <w:ind w:left="1094"/>
        <w:rPr>
          <w:rFonts w:ascii="Arial" w:hAnsi="Arial" w:cs="Arial"/>
        </w:rPr>
      </w:pPr>
      <w:r>
        <w:rPr>
          <w:rFonts w:ascii="Arial" w:hAnsi="Arial" w:cs="Arial"/>
        </w:rPr>
        <w:t xml:space="preserve">      </w:t>
      </w:r>
      <w:r w:rsidR="00864EBB" w:rsidRPr="00753DD5">
        <w:rPr>
          <w:rFonts w:ascii="Arial" w:hAnsi="Arial" w:cs="Arial"/>
        </w:rPr>
        <w:t xml:space="preserve">for </w:t>
      </w:r>
      <w:r w:rsidR="00025BF8">
        <w:rPr>
          <w:rFonts w:ascii="Arial" w:hAnsi="Arial" w:cs="Arial"/>
        </w:rPr>
        <w:t xml:space="preserve">the </w:t>
      </w:r>
      <w:r w:rsidR="00025BF8" w:rsidRPr="00753DD5">
        <w:rPr>
          <w:rFonts w:ascii="Arial" w:hAnsi="Arial" w:cs="Arial"/>
        </w:rPr>
        <w:t xml:space="preserve">recognition </w:t>
      </w:r>
      <w:r w:rsidR="00025BF8">
        <w:rPr>
          <w:rFonts w:ascii="Arial" w:hAnsi="Arial" w:cs="Arial"/>
        </w:rPr>
        <w:t xml:space="preserve">of the </w:t>
      </w:r>
      <w:r w:rsidR="00864EBB" w:rsidRPr="00753DD5">
        <w:rPr>
          <w:rFonts w:ascii="Arial" w:hAnsi="Arial" w:cs="Arial"/>
        </w:rPr>
        <w:t>short course</w:t>
      </w:r>
      <w:r w:rsidR="001D66B9">
        <w:rPr>
          <w:rFonts w:ascii="Arial" w:hAnsi="Arial" w:cs="Arial"/>
        </w:rPr>
        <w:t>s</w:t>
      </w:r>
      <w:r w:rsidR="00864EBB" w:rsidRPr="00753DD5">
        <w:rPr>
          <w:rFonts w:ascii="Arial" w:hAnsi="Arial" w:cs="Arial"/>
        </w:rPr>
        <w:t>;</w:t>
      </w:r>
    </w:p>
    <w:p w14:paraId="4CDD1B28" w14:textId="77777777" w:rsidR="00770CF5" w:rsidRDefault="00F817C7" w:rsidP="00770CF5">
      <w:pPr>
        <w:pStyle w:val="ListParagraph"/>
        <w:widowControl w:val="0"/>
        <w:numPr>
          <w:ilvl w:val="1"/>
          <w:numId w:val="7"/>
        </w:numPr>
        <w:tabs>
          <w:tab w:val="left" w:pos="904"/>
        </w:tabs>
        <w:autoSpaceDE w:val="0"/>
        <w:autoSpaceDN w:val="0"/>
        <w:spacing w:before="1" w:after="0" w:line="276" w:lineRule="auto"/>
        <w:ind w:firstLine="379"/>
        <w:rPr>
          <w:rFonts w:ascii="Arial" w:hAnsi="Arial" w:cs="Arial"/>
        </w:rPr>
      </w:pPr>
      <w:r>
        <w:rPr>
          <w:rFonts w:ascii="Arial" w:hAnsi="Arial" w:cs="Arial"/>
        </w:rPr>
        <w:t xml:space="preserve">the ETP fails to comply with the NCBSC requirements including the intent and </w:t>
      </w:r>
    </w:p>
    <w:p w14:paraId="3E62EFCF" w14:textId="3D352CC8" w:rsidR="00F817C7" w:rsidRDefault="00770CF5" w:rsidP="00770CF5">
      <w:pPr>
        <w:pStyle w:val="ListParagraph"/>
        <w:widowControl w:val="0"/>
        <w:tabs>
          <w:tab w:val="left" w:pos="904"/>
        </w:tabs>
        <w:autoSpaceDE w:val="0"/>
        <w:autoSpaceDN w:val="0"/>
        <w:spacing w:before="1" w:after="0" w:line="276" w:lineRule="auto"/>
        <w:ind w:left="851"/>
        <w:rPr>
          <w:rFonts w:ascii="Arial" w:hAnsi="Arial" w:cs="Arial"/>
        </w:rPr>
      </w:pPr>
      <w:r>
        <w:rPr>
          <w:rFonts w:ascii="Arial" w:hAnsi="Arial" w:cs="Arial"/>
        </w:rPr>
        <w:tab/>
      </w:r>
      <w:r>
        <w:rPr>
          <w:rFonts w:ascii="Arial" w:hAnsi="Arial" w:cs="Arial"/>
        </w:rPr>
        <w:tab/>
      </w:r>
      <w:r w:rsidR="00F817C7">
        <w:rPr>
          <w:rFonts w:ascii="Arial" w:hAnsi="Arial" w:cs="Arial"/>
        </w:rPr>
        <w:t>purpose of the intervention</w:t>
      </w:r>
      <w:r w:rsidR="00A350E6">
        <w:rPr>
          <w:rFonts w:ascii="Arial" w:hAnsi="Arial" w:cs="Arial"/>
        </w:rPr>
        <w:t>;</w:t>
      </w:r>
      <w:r w:rsidR="00F817C7">
        <w:rPr>
          <w:rFonts w:ascii="Arial" w:hAnsi="Arial" w:cs="Arial"/>
        </w:rPr>
        <w:t xml:space="preserve">  </w:t>
      </w:r>
    </w:p>
    <w:p w14:paraId="487DA0E7" w14:textId="5A608FBD" w:rsidR="00B4324A" w:rsidRDefault="00864EBB" w:rsidP="00B4324A">
      <w:pPr>
        <w:pStyle w:val="ListParagraph"/>
        <w:widowControl w:val="0"/>
        <w:numPr>
          <w:ilvl w:val="1"/>
          <w:numId w:val="7"/>
        </w:numPr>
        <w:tabs>
          <w:tab w:val="left" w:pos="904"/>
        </w:tabs>
        <w:autoSpaceDE w:val="0"/>
        <w:autoSpaceDN w:val="0"/>
        <w:spacing w:after="0" w:line="276" w:lineRule="auto"/>
        <w:ind w:left="1094" w:hanging="243"/>
        <w:rPr>
          <w:rFonts w:ascii="Arial" w:hAnsi="Arial" w:cs="Arial"/>
        </w:rPr>
      </w:pPr>
      <w:r w:rsidRPr="00753DD5">
        <w:rPr>
          <w:rFonts w:ascii="Arial" w:hAnsi="Arial" w:cs="Arial"/>
        </w:rPr>
        <w:t>the</w:t>
      </w:r>
      <w:r w:rsidRPr="00753DD5">
        <w:rPr>
          <w:rFonts w:ascii="Arial" w:hAnsi="Arial" w:cs="Arial"/>
          <w:spacing w:val="-10"/>
        </w:rPr>
        <w:t xml:space="preserve"> </w:t>
      </w:r>
      <w:r w:rsidRPr="00753DD5">
        <w:rPr>
          <w:rFonts w:ascii="Arial" w:hAnsi="Arial" w:cs="Arial"/>
        </w:rPr>
        <w:t>Council</w:t>
      </w:r>
      <w:r w:rsidRPr="00753DD5">
        <w:rPr>
          <w:rFonts w:ascii="Arial" w:hAnsi="Arial" w:cs="Arial"/>
          <w:spacing w:val="-11"/>
        </w:rPr>
        <w:t xml:space="preserve"> </w:t>
      </w:r>
      <w:r w:rsidRPr="00753DD5">
        <w:rPr>
          <w:rFonts w:ascii="Arial" w:hAnsi="Arial" w:cs="Arial"/>
        </w:rPr>
        <w:t>decides</w:t>
      </w:r>
      <w:r w:rsidRPr="00753DD5">
        <w:rPr>
          <w:rFonts w:ascii="Arial" w:hAnsi="Arial" w:cs="Arial"/>
          <w:spacing w:val="-10"/>
        </w:rPr>
        <w:t xml:space="preserve"> </w:t>
      </w:r>
      <w:r w:rsidRPr="00753DD5">
        <w:rPr>
          <w:rFonts w:ascii="Arial" w:hAnsi="Arial" w:cs="Arial"/>
        </w:rPr>
        <w:t>to</w:t>
      </w:r>
      <w:r w:rsidRPr="00753DD5">
        <w:rPr>
          <w:rFonts w:ascii="Arial" w:hAnsi="Arial" w:cs="Arial"/>
          <w:spacing w:val="-13"/>
        </w:rPr>
        <w:t xml:space="preserve"> </w:t>
      </w:r>
      <w:r w:rsidRPr="00753DD5">
        <w:rPr>
          <w:rFonts w:ascii="Arial" w:hAnsi="Arial" w:cs="Arial"/>
        </w:rPr>
        <w:t>withdraw</w:t>
      </w:r>
      <w:r w:rsidRPr="00753DD5">
        <w:rPr>
          <w:rFonts w:ascii="Arial" w:hAnsi="Arial" w:cs="Arial"/>
          <w:spacing w:val="-15"/>
        </w:rPr>
        <w:t xml:space="preserve"> </w:t>
      </w:r>
      <w:r w:rsidR="00FE0EAA" w:rsidRPr="00753DD5">
        <w:rPr>
          <w:rFonts w:ascii="Arial" w:hAnsi="Arial" w:cs="Arial"/>
        </w:rPr>
        <w:t>recognition</w:t>
      </w:r>
      <w:r w:rsidRPr="00753DD5">
        <w:rPr>
          <w:rFonts w:ascii="Arial" w:hAnsi="Arial" w:cs="Arial"/>
          <w:spacing w:val="-11"/>
        </w:rPr>
        <w:t xml:space="preserve"> </w:t>
      </w:r>
      <w:r w:rsidRPr="00753DD5">
        <w:rPr>
          <w:rFonts w:ascii="Arial" w:hAnsi="Arial" w:cs="Arial"/>
        </w:rPr>
        <w:t>of</w:t>
      </w:r>
      <w:r w:rsidRPr="00753DD5">
        <w:rPr>
          <w:rFonts w:ascii="Arial" w:hAnsi="Arial" w:cs="Arial"/>
          <w:spacing w:val="-7"/>
        </w:rPr>
        <w:t xml:space="preserve"> </w:t>
      </w:r>
      <w:r w:rsidRPr="00753DD5">
        <w:rPr>
          <w:rFonts w:ascii="Arial" w:hAnsi="Arial" w:cs="Arial"/>
        </w:rPr>
        <w:t>a</w:t>
      </w:r>
      <w:r w:rsidRPr="00753DD5">
        <w:rPr>
          <w:rFonts w:ascii="Arial" w:hAnsi="Arial" w:cs="Arial"/>
          <w:spacing w:val="-13"/>
        </w:rPr>
        <w:t xml:space="preserve"> </w:t>
      </w:r>
      <w:r w:rsidRPr="00753DD5">
        <w:rPr>
          <w:rFonts w:ascii="Arial" w:hAnsi="Arial" w:cs="Arial"/>
        </w:rPr>
        <w:t>short</w:t>
      </w:r>
      <w:r w:rsidRPr="00753DD5">
        <w:rPr>
          <w:rFonts w:ascii="Arial" w:hAnsi="Arial" w:cs="Arial"/>
          <w:spacing w:val="-9"/>
        </w:rPr>
        <w:t xml:space="preserve"> </w:t>
      </w:r>
      <w:r w:rsidRPr="00753DD5">
        <w:rPr>
          <w:rFonts w:ascii="Arial" w:hAnsi="Arial" w:cs="Arial"/>
        </w:rPr>
        <w:t>course,</w:t>
      </w:r>
      <w:r w:rsidRPr="00753DD5">
        <w:rPr>
          <w:rFonts w:ascii="Arial" w:hAnsi="Arial" w:cs="Arial"/>
          <w:spacing w:val="-7"/>
        </w:rPr>
        <w:t xml:space="preserve"> </w:t>
      </w:r>
      <w:r w:rsidRPr="00753DD5">
        <w:rPr>
          <w:rFonts w:ascii="Arial" w:hAnsi="Arial" w:cs="Arial"/>
        </w:rPr>
        <w:t>a</w:t>
      </w:r>
      <w:r w:rsidRPr="00753DD5">
        <w:rPr>
          <w:rFonts w:ascii="Arial" w:hAnsi="Arial" w:cs="Arial"/>
          <w:spacing w:val="-13"/>
        </w:rPr>
        <w:t xml:space="preserve"> </w:t>
      </w:r>
      <w:r w:rsidRPr="00753DD5">
        <w:rPr>
          <w:rFonts w:ascii="Arial" w:hAnsi="Arial" w:cs="Arial"/>
        </w:rPr>
        <w:t>written</w:t>
      </w:r>
      <w:r w:rsidRPr="00753DD5">
        <w:rPr>
          <w:rFonts w:ascii="Arial" w:hAnsi="Arial" w:cs="Arial"/>
          <w:spacing w:val="-2"/>
        </w:rPr>
        <w:t xml:space="preserve"> </w:t>
      </w:r>
      <w:r w:rsidRPr="00753DD5">
        <w:rPr>
          <w:rFonts w:ascii="Arial" w:hAnsi="Arial" w:cs="Arial"/>
        </w:rPr>
        <w:t xml:space="preserve">notice </w:t>
      </w:r>
    </w:p>
    <w:p w14:paraId="07791737" w14:textId="3C03CC66" w:rsidR="00864EBB" w:rsidRDefault="00B4324A" w:rsidP="00B4324A">
      <w:pPr>
        <w:pStyle w:val="ListParagraph"/>
        <w:widowControl w:val="0"/>
        <w:tabs>
          <w:tab w:val="left" w:pos="904"/>
        </w:tabs>
        <w:autoSpaceDE w:val="0"/>
        <w:autoSpaceDN w:val="0"/>
        <w:spacing w:after="0" w:line="276" w:lineRule="auto"/>
        <w:ind w:left="1094"/>
        <w:rPr>
          <w:rFonts w:ascii="Arial" w:hAnsi="Arial" w:cs="Arial"/>
        </w:rPr>
      </w:pPr>
      <w:r>
        <w:rPr>
          <w:rFonts w:ascii="Arial" w:hAnsi="Arial" w:cs="Arial"/>
        </w:rPr>
        <w:t xml:space="preserve">      </w:t>
      </w:r>
      <w:r w:rsidR="00864EBB" w:rsidRPr="00753DD5">
        <w:rPr>
          <w:rFonts w:ascii="Arial" w:hAnsi="Arial" w:cs="Arial"/>
        </w:rPr>
        <w:t>shall be issued to the ETP outlining the conditions of</w:t>
      </w:r>
      <w:r w:rsidR="00FE0EAA" w:rsidRPr="00753DD5">
        <w:rPr>
          <w:rFonts w:ascii="Arial" w:hAnsi="Arial" w:cs="Arial"/>
        </w:rPr>
        <w:t xml:space="preserve"> </w:t>
      </w:r>
      <w:r w:rsidR="00864EBB" w:rsidRPr="00753DD5">
        <w:rPr>
          <w:rFonts w:ascii="Arial" w:hAnsi="Arial" w:cs="Arial"/>
        </w:rPr>
        <w:t>withdrawal</w:t>
      </w:r>
      <w:r w:rsidR="00A350E6">
        <w:rPr>
          <w:rFonts w:ascii="Arial" w:hAnsi="Arial" w:cs="Arial"/>
        </w:rPr>
        <w:t>; and/or</w:t>
      </w:r>
    </w:p>
    <w:p w14:paraId="7CBE7CF4" w14:textId="4634F36E" w:rsidR="00C64F6A" w:rsidRPr="00753DD5" w:rsidRDefault="00770CF5" w:rsidP="00B4324A">
      <w:pPr>
        <w:pStyle w:val="ListParagraph"/>
        <w:widowControl w:val="0"/>
        <w:numPr>
          <w:ilvl w:val="1"/>
          <w:numId w:val="7"/>
        </w:numPr>
        <w:tabs>
          <w:tab w:val="left" w:pos="904"/>
        </w:tabs>
        <w:autoSpaceDE w:val="0"/>
        <w:autoSpaceDN w:val="0"/>
        <w:spacing w:after="0" w:line="276" w:lineRule="auto"/>
        <w:ind w:left="1094" w:hanging="243"/>
        <w:rPr>
          <w:rFonts w:ascii="Arial" w:hAnsi="Arial" w:cs="Arial"/>
        </w:rPr>
      </w:pPr>
      <w:r>
        <w:rPr>
          <w:rFonts w:ascii="Arial" w:hAnsi="Arial" w:cs="Arial"/>
        </w:rPr>
        <w:t>t</w:t>
      </w:r>
      <w:r w:rsidR="00631EC7">
        <w:rPr>
          <w:rFonts w:ascii="Arial" w:hAnsi="Arial" w:cs="Arial"/>
        </w:rPr>
        <w:t xml:space="preserve">he withdrawal of a </w:t>
      </w:r>
      <w:r w:rsidR="00FC2374">
        <w:rPr>
          <w:rFonts w:ascii="Arial" w:hAnsi="Arial" w:cs="Arial"/>
        </w:rPr>
        <w:t xml:space="preserve">short </w:t>
      </w:r>
      <w:r w:rsidR="00631EC7">
        <w:rPr>
          <w:rFonts w:ascii="Arial" w:hAnsi="Arial" w:cs="Arial"/>
        </w:rPr>
        <w:t xml:space="preserve">course from an ETP shall be made public. </w:t>
      </w:r>
    </w:p>
    <w:p w14:paraId="6EE6396C" w14:textId="77777777" w:rsidR="00C10653" w:rsidRDefault="007C0780" w:rsidP="007C0780">
      <w:pPr>
        <w:tabs>
          <w:tab w:val="left" w:pos="1370"/>
        </w:tabs>
        <w:spacing w:line="276" w:lineRule="auto"/>
        <w:ind w:right="990"/>
        <w:jc w:val="center"/>
        <w:rPr>
          <w:rFonts w:ascii="Arial" w:hAnsi="Arial" w:cs="Arial"/>
        </w:rPr>
      </w:pPr>
      <w:r>
        <w:rPr>
          <w:rFonts w:ascii="Arial" w:hAnsi="Arial" w:cs="Arial"/>
        </w:rPr>
        <w:t>------------------------------------------------------------------------------------------------------------</w:t>
      </w:r>
    </w:p>
    <w:p w14:paraId="59FFA03A" w14:textId="77777777" w:rsidR="00307F80" w:rsidRPr="00C10653" w:rsidRDefault="00307F80" w:rsidP="00C025FA">
      <w:pPr>
        <w:tabs>
          <w:tab w:val="left" w:pos="4152"/>
        </w:tabs>
        <w:rPr>
          <w:rFonts w:ascii="Arial" w:hAnsi="Arial" w:cs="Arial"/>
        </w:rPr>
      </w:pPr>
    </w:p>
    <w:sectPr w:rsidR="00307F80" w:rsidRPr="00C10653" w:rsidSect="0027388B">
      <w:headerReference w:type="default" r:id="rId8"/>
      <w:footerReference w:type="default" r:id="rId9"/>
      <w:pgSz w:w="12240" w:h="15840"/>
      <w:pgMar w:top="1361" w:right="1247"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B4EAE" w14:textId="77777777" w:rsidR="00DA6AE8" w:rsidRDefault="00DA6AE8" w:rsidP="00374A8E">
      <w:pPr>
        <w:spacing w:after="0" w:line="240" w:lineRule="auto"/>
      </w:pPr>
      <w:r>
        <w:separator/>
      </w:r>
    </w:p>
  </w:endnote>
  <w:endnote w:type="continuationSeparator" w:id="0">
    <w:p w14:paraId="06DBEEAF" w14:textId="77777777" w:rsidR="00DA6AE8" w:rsidRDefault="00DA6AE8" w:rsidP="0037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320753"/>
      <w:docPartObj>
        <w:docPartGallery w:val="Page Numbers (Bottom of Page)"/>
        <w:docPartUnique/>
      </w:docPartObj>
    </w:sdtPr>
    <w:sdtEndPr/>
    <w:sdtContent>
      <w:sdt>
        <w:sdtPr>
          <w:id w:val="-1769616900"/>
          <w:docPartObj>
            <w:docPartGallery w:val="Page Numbers (Top of Page)"/>
            <w:docPartUnique/>
          </w:docPartObj>
        </w:sdtPr>
        <w:sdtEndPr/>
        <w:sdtContent>
          <w:p w14:paraId="6A195A38" w14:textId="43AAC5D8" w:rsidR="002861C3" w:rsidRPr="00611C40" w:rsidRDefault="002861C3" w:rsidP="00A70296">
            <w:pPr>
              <w:tabs>
                <w:tab w:val="center" w:pos="4680"/>
                <w:tab w:val="right" w:pos="9360"/>
              </w:tabs>
              <w:spacing w:after="0" w:line="240" w:lineRule="auto"/>
              <w:jc w:val="center"/>
              <w:rPr>
                <w:rFonts w:ascii="Arial" w:eastAsia="Times New Roman" w:hAnsi="Arial" w:cs="Arial"/>
                <w:b/>
                <w:i/>
                <w:color w:val="00B0F0"/>
                <w:sz w:val="20"/>
                <w:szCs w:val="20"/>
                <w:lang w:val="en-AU"/>
              </w:rPr>
            </w:pPr>
            <w:r w:rsidRPr="00611C40">
              <w:rPr>
                <w:rFonts w:ascii="Arial" w:eastAsia="Times New Roman" w:hAnsi="Arial" w:cs="Arial"/>
                <w:b/>
                <w:i/>
                <w:color w:val="1F4E79" w:themeColor="accent1" w:themeShade="80"/>
                <w:sz w:val="20"/>
                <w:szCs w:val="20"/>
                <w:lang w:val="en-AU"/>
              </w:rPr>
              <w:t xml:space="preserve">OUR PEOPLE </w:t>
            </w:r>
            <w:r>
              <w:rPr>
                <w:rFonts w:ascii="Arial" w:eastAsia="Times New Roman" w:hAnsi="Arial" w:cs="Arial"/>
                <w:b/>
                <w:i/>
                <w:color w:val="00B0F0"/>
                <w:sz w:val="20"/>
                <w:szCs w:val="20"/>
                <w:lang w:val="en-AU"/>
              </w:rPr>
              <w:t>•</w:t>
            </w:r>
            <w:r w:rsidRPr="00611C40">
              <w:rPr>
                <w:rFonts w:ascii="Arial" w:eastAsia="Times New Roman" w:hAnsi="Arial" w:cs="Arial"/>
                <w:b/>
                <w:i/>
                <w:color w:val="00B0F0"/>
                <w:sz w:val="20"/>
                <w:szCs w:val="20"/>
                <w:lang w:val="en-AU"/>
              </w:rPr>
              <w:t xml:space="preserve"> OUR FUTURE</w:t>
            </w:r>
          </w:p>
          <w:p w14:paraId="2617CAD9" w14:textId="7E30DFAA" w:rsidR="002861C3" w:rsidRDefault="002861C3" w:rsidP="00A7029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15FF">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15FF">
              <w:rPr>
                <w:b/>
                <w:bCs/>
                <w:noProof/>
              </w:rPr>
              <w:t>13</w:t>
            </w:r>
            <w:r>
              <w:rPr>
                <w:b/>
                <w:bCs/>
                <w:sz w:val="24"/>
                <w:szCs w:val="24"/>
              </w:rPr>
              <w:fldChar w:fldCharType="end"/>
            </w:r>
          </w:p>
        </w:sdtContent>
      </w:sdt>
    </w:sdtContent>
  </w:sdt>
  <w:p w14:paraId="443E59B5" w14:textId="77777777" w:rsidR="002861C3" w:rsidRDefault="002861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DF0C2" w14:textId="77777777" w:rsidR="00DA6AE8" w:rsidRDefault="00DA6AE8" w:rsidP="00374A8E">
      <w:pPr>
        <w:spacing w:after="0" w:line="240" w:lineRule="auto"/>
      </w:pPr>
      <w:r>
        <w:separator/>
      </w:r>
    </w:p>
  </w:footnote>
  <w:footnote w:type="continuationSeparator" w:id="0">
    <w:p w14:paraId="408E4B84" w14:textId="77777777" w:rsidR="00DA6AE8" w:rsidRDefault="00DA6AE8" w:rsidP="00374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21"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2"/>
      <w:gridCol w:w="3969"/>
      <w:gridCol w:w="1701"/>
      <w:gridCol w:w="1559"/>
    </w:tblGrid>
    <w:tr w:rsidR="002861C3" w:rsidRPr="00300CEB" w14:paraId="4848C6E5" w14:textId="77777777" w:rsidTr="003E54DB">
      <w:trPr>
        <w:cantSplit/>
        <w:trHeight w:val="350"/>
      </w:trPr>
      <w:tc>
        <w:tcPr>
          <w:tcW w:w="2192" w:type="dxa"/>
          <w:vMerge w:val="restart"/>
        </w:tcPr>
        <w:p w14:paraId="3C271F93" w14:textId="77777777" w:rsidR="002861C3" w:rsidRPr="00F66EF1" w:rsidRDefault="002861C3" w:rsidP="00CB513B">
          <w:pPr>
            <w:pStyle w:val="Header"/>
            <w:rPr>
              <w:rFonts w:cs="Arial"/>
              <w:b/>
            </w:rPr>
          </w:pPr>
          <w:r>
            <w:rPr>
              <w:noProof/>
              <w:lang w:val="en-GB" w:eastAsia="en-GB"/>
            </w:rPr>
            <w:drawing>
              <wp:inline distT="0" distB="0" distL="0" distR="0" wp14:anchorId="372BBA70" wp14:editId="239C38E0">
                <wp:extent cx="1425389" cy="645086"/>
                <wp:effectExtent l="0" t="0" r="3810" b="3175"/>
                <wp:docPr id="3"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173" cy="675763"/>
                        </a:xfrm>
                        <a:prstGeom prst="rect">
                          <a:avLst/>
                        </a:prstGeom>
                        <a:noFill/>
                        <a:ln>
                          <a:noFill/>
                        </a:ln>
                      </pic:spPr>
                    </pic:pic>
                  </a:graphicData>
                </a:graphic>
              </wp:inline>
            </w:drawing>
          </w:r>
        </w:p>
      </w:tc>
      <w:tc>
        <w:tcPr>
          <w:tcW w:w="3969" w:type="dxa"/>
          <w:vMerge w:val="restart"/>
        </w:tcPr>
        <w:p w14:paraId="43F3267D" w14:textId="77777777" w:rsidR="002861C3" w:rsidRPr="00DA50D8" w:rsidRDefault="002861C3" w:rsidP="00CB513B">
          <w:pPr>
            <w:spacing w:after="0" w:line="276" w:lineRule="auto"/>
            <w:ind w:right="283"/>
            <w:jc w:val="center"/>
            <w:rPr>
              <w:rFonts w:ascii="Arial" w:hAnsi="Arial" w:cs="Arial"/>
              <w:b/>
            </w:rPr>
          </w:pPr>
          <w:r w:rsidRPr="00753DD5">
            <w:rPr>
              <w:rFonts w:ascii="Arial" w:hAnsi="Arial" w:cs="Arial"/>
              <w:b/>
            </w:rPr>
            <w:t xml:space="preserve">GUIDELINES FOR RECOGNITION OF </w:t>
          </w:r>
          <w:r>
            <w:rPr>
              <w:rFonts w:ascii="Arial" w:hAnsi="Arial" w:cs="Arial"/>
              <w:b/>
            </w:rPr>
            <w:t>NON-CREDIT BEARING SHORT COURSES (NCBSCs)</w:t>
          </w:r>
        </w:p>
      </w:tc>
      <w:tc>
        <w:tcPr>
          <w:tcW w:w="1701" w:type="dxa"/>
        </w:tcPr>
        <w:p w14:paraId="62186C50" w14:textId="77777777" w:rsidR="002861C3" w:rsidRPr="00300CEB" w:rsidRDefault="002861C3" w:rsidP="00CB513B">
          <w:pPr>
            <w:pStyle w:val="Header"/>
            <w:rPr>
              <w:rFonts w:ascii="Arial" w:hAnsi="Arial" w:cs="Arial"/>
              <w:snapToGrid w:val="0"/>
            </w:rPr>
          </w:pPr>
          <w:r w:rsidRPr="00300CEB">
            <w:rPr>
              <w:rFonts w:ascii="Arial" w:hAnsi="Arial" w:cs="Arial"/>
            </w:rPr>
            <w:t>Document No.</w:t>
          </w:r>
        </w:p>
      </w:tc>
      <w:tc>
        <w:tcPr>
          <w:tcW w:w="1559" w:type="dxa"/>
        </w:tcPr>
        <w:p w14:paraId="5E003046" w14:textId="4557DDD6" w:rsidR="002861C3" w:rsidRPr="00300CEB" w:rsidRDefault="002861C3" w:rsidP="00CB513B">
          <w:pPr>
            <w:pStyle w:val="Header"/>
            <w:rPr>
              <w:rFonts w:ascii="Arial" w:hAnsi="Arial" w:cs="Arial"/>
              <w:bCs/>
              <w:snapToGrid w:val="0"/>
            </w:rPr>
          </w:pPr>
          <w:r>
            <w:rPr>
              <w:rFonts w:ascii="Arial" w:hAnsi="Arial" w:cs="Arial"/>
              <w:bCs/>
            </w:rPr>
            <w:t xml:space="preserve">NCBSC </w:t>
          </w:r>
          <w:r w:rsidRPr="00300CEB">
            <w:rPr>
              <w:rFonts w:ascii="Arial" w:hAnsi="Arial" w:cs="Arial"/>
              <w:bCs/>
            </w:rPr>
            <w:t>0</w:t>
          </w:r>
          <w:r>
            <w:rPr>
              <w:rFonts w:ascii="Arial" w:hAnsi="Arial" w:cs="Arial"/>
              <w:bCs/>
            </w:rPr>
            <w:t>2</w:t>
          </w:r>
        </w:p>
      </w:tc>
    </w:tr>
    <w:tr w:rsidR="002861C3" w:rsidRPr="00300CEB" w14:paraId="46F9CD5A" w14:textId="77777777" w:rsidTr="003E54DB">
      <w:trPr>
        <w:cantSplit/>
        <w:trHeight w:val="350"/>
      </w:trPr>
      <w:tc>
        <w:tcPr>
          <w:tcW w:w="2192" w:type="dxa"/>
          <w:vMerge/>
        </w:tcPr>
        <w:p w14:paraId="2B031463" w14:textId="77777777" w:rsidR="002861C3" w:rsidRPr="00F66EF1" w:rsidRDefault="002861C3" w:rsidP="00CB513B">
          <w:pPr>
            <w:pStyle w:val="Header"/>
            <w:rPr>
              <w:rFonts w:cs="Arial"/>
              <w:b/>
            </w:rPr>
          </w:pPr>
        </w:p>
      </w:tc>
      <w:tc>
        <w:tcPr>
          <w:tcW w:w="3969" w:type="dxa"/>
          <w:vMerge/>
        </w:tcPr>
        <w:p w14:paraId="3031E199" w14:textId="77777777" w:rsidR="002861C3" w:rsidRPr="00DA50D8" w:rsidRDefault="002861C3" w:rsidP="00CB513B">
          <w:pPr>
            <w:pStyle w:val="Header"/>
            <w:rPr>
              <w:rFonts w:ascii="Arial" w:hAnsi="Arial" w:cs="Arial"/>
              <w:b/>
            </w:rPr>
          </w:pPr>
        </w:p>
      </w:tc>
      <w:tc>
        <w:tcPr>
          <w:tcW w:w="1701" w:type="dxa"/>
        </w:tcPr>
        <w:p w14:paraId="04A876F0" w14:textId="77777777" w:rsidR="002861C3" w:rsidRPr="00300CEB" w:rsidRDefault="002861C3" w:rsidP="00CB513B">
          <w:pPr>
            <w:pStyle w:val="Header"/>
            <w:rPr>
              <w:rFonts w:ascii="Arial" w:hAnsi="Arial" w:cs="Arial"/>
            </w:rPr>
          </w:pPr>
          <w:r w:rsidRPr="00300CEB">
            <w:rPr>
              <w:rFonts w:ascii="Arial" w:hAnsi="Arial" w:cs="Arial"/>
            </w:rPr>
            <w:t>Issue No.</w:t>
          </w:r>
        </w:p>
      </w:tc>
      <w:tc>
        <w:tcPr>
          <w:tcW w:w="1559" w:type="dxa"/>
        </w:tcPr>
        <w:p w14:paraId="4DE78C2F" w14:textId="104DC996" w:rsidR="002861C3" w:rsidRPr="00300CEB" w:rsidRDefault="002861C3" w:rsidP="00CB513B">
          <w:pPr>
            <w:pStyle w:val="Header"/>
            <w:rPr>
              <w:rFonts w:ascii="Arial" w:hAnsi="Arial" w:cs="Arial"/>
            </w:rPr>
          </w:pPr>
          <w:r>
            <w:rPr>
              <w:rFonts w:ascii="Arial" w:hAnsi="Arial" w:cs="Arial"/>
            </w:rPr>
            <w:t>02</w:t>
          </w:r>
        </w:p>
      </w:tc>
    </w:tr>
    <w:tr w:rsidR="002861C3" w:rsidRPr="00300CEB" w14:paraId="65E411F1" w14:textId="77777777" w:rsidTr="003E54DB">
      <w:trPr>
        <w:cantSplit/>
        <w:trHeight w:val="350"/>
      </w:trPr>
      <w:tc>
        <w:tcPr>
          <w:tcW w:w="2192" w:type="dxa"/>
          <w:vMerge/>
        </w:tcPr>
        <w:p w14:paraId="7847CD35" w14:textId="77777777" w:rsidR="002861C3" w:rsidRPr="00F66EF1" w:rsidRDefault="002861C3" w:rsidP="00CB513B">
          <w:pPr>
            <w:pStyle w:val="Header"/>
            <w:rPr>
              <w:rFonts w:cs="Arial"/>
              <w:b/>
            </w:rPr>
          </w:pPr>
        </w:p>
      </w:tc>
      <w:tc>
        <w:tcPr>
          <w:tcW w:w="3969" w:type="dxa"/>
          <w:vMerge/>
        </w:tcPr>
        <w:p w14:paraId="75987073" w14:textId="77777777" w:rsidR="002861C3" w:rsidRPr="00DA50D8" w:rsidRDefault="002861C3" w:rsidP="00CB513B">
          <w:pPr>
            <w:pStyle w:val="Header"/>
            <w:rPr>
              <w:rFonts w:ascii="Arial" w:hAnsi="Arial" w:cs="Arial"/>
              <w:b/>
            </w:rPr>
          </w:pPr>
        </w:p>
      </w:tc>
      <w:tc>
        <w:tcPr>
          <w:tcW w:w="1701" w:type="dxa"/>
        </w:tcPr>
        <w:p w14:paraId="741ED1E7" w14:textId="77777777" w:rsidR="002861C3" w:rsidRPr="00300CEB" w:rsidRDefault="002861C3" w:rsidP="00CB513B">
          <w:pPr>
            <w:pStyle w:val="Header"/>
            <w:rPr>
              <w:rFonts w:ascii="Arial" w:hAnsi="Arial" w:cs="Arial"/>
            </w:rPr>
          </w:pPr>
          <w:r w:rsidRPr="00300CEB">
            <w:rPr>
              <w:rFonts w:ascii="Arial" w:hAnsi="Arial" w:cs="Arial"/>
            </w:rPr>
            <w:t>Effective Date</w:t>
          </w:r>
        </w:p>
      </w:tc>
      <w:tc>
        <w:tcPr>
          <w:tcW w:w="1559" w:type="dxa"/>
        </w:tcPr>
        <w:p w14:paraId="5D677AEF" w14:textId="4E7F69D3" w:rsidR="002861C3" w:rsidRPr="00300CEB" w:rsidRDefault="002861C3" w:rsidP="008C2BF2">
          <w:pPr>
            <w:pStyle w:val="Header"/>
            <w:rPr>
              <w:rFonts w:ascii="Arial" w:hAnsi="Arial" w:cs="Arial"/>
            </w:rPr>
          </w:pPr>
          <w:r>
            <w:rPr>
              <w:rFonts w:ascii="Arial" w:hAnsi="Arial" w:cs="Arial"/>
            </w:rPr>
            <w:t>10</w:t>
          </w:r>
          <w:r w:rsidRPr="00300CEB">
            <w:rPr>
              <w:rFonts w:ascii="Arial" w:hAnsi="Arial" w:cs="Arial"/>
            </w:rPr>
            <w:t>/</w:t>
          </w:r>
          <w:r>
            <w:rPr>
              <w:rFonts w:ascii="Arial" w:hAnsi="Arial" w:cs="Arial"/>
            </w:rPr>
            <w:t>09</w:t>
          </w:r>
          <w:r w:rsidRPr="00300CEB">
            <w:rPr>
              <w:rFonts w:ascii="Arial" w:hAnsi="Arial" w:cs="Arial"/>
            </w:rPr>
            <w:t>/202</w:t>
          </w:r>
          <w:r>
            <w:rPr>
              <w:rFonts w:ascii="Arial" w:hAnsi="Arial" w:cs="Arial"/>
            </w:rPr>
            <w:t>6</w:t>
          </w:r>
        </w:p>
      </w:tc>
    </w:tr>
  </w:tbl>
  <w:p w14:paraId="799132B3" w14:textId="77777777" w:rsidR="002861C3" w:rsidRDefault="002861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407"/>
    <w:multiLevelType w:val="hybridMultilevel"/>
    <w:tmpl w:val="2FFE6C4E"/>
    <w:lvl w:ilvl="0" w:tplc="755EF656">
      <w:start w:val="1"/>
      <w:numFmt w:val="bullet"/>
      <w:lvlText w:val=""/>
      <w:lvlJc w:val="left"/>
      <w:pPr>
        <w:ind w:left="720" w:hanging="360"/>
      </w:pPr>
      <w:rPr>
        <w:rFonts w:ascii="Wingdings" w:hAnsi="Wingdings"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490475"/>
    <w:multiLevelType w:val="hybridMultilevel"/>
    <w:tmpl w:val="33D622F6"/>
    <w:lvl w:ilvl="0" w:tplc="275417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0A2321"/>
    <w:multiLevelType w:val="multilevel"/>
    <w:tmpl w:val="A9D4A2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C40E48"/>
    <w:multiLevelType w:val="multilevel"/>
    <w:tmpl w:val="1C0429AC"/>
    <w:lvl w:ilvl="0">
      <w:start w:val="5"/>
      <w:numFmt w:val="decimal"/>
      <w:lvlText w:val="%1.0"/>
      <w:lvlJc w:val="left"/>
      <w:pPr>
        <w:ind w:left="512" w:hanging="360"/>
      </w:pPr>
      <w:rPr>
        <w:rFonts w:hint="default"/>
        <w:b/>
        <w:sz w:val="24"/>
        <w:szCs w:val="24"/>
      </w:rPr>
    </w:lvl>
    <w:lvl w:ilvl="1">
      <w:start w:val="1"/>
      <w:numFmt w:val="decimal"/>
      <w:lvlText w:val="%1.%2"/>
      <w:lvlJc w:val="left"/>
      <w:pPr>
        <w:ind w:left="1232" w:hanging="360"/>
      </w:pPr>
      <w:rPr>
        <w:rFonts w:hint="default"/>
        <w:b/>
        <w:sz w:val="22"/>
      </w:rPr>
    </w:lvl>
    <w:lvl w:ilvl="2">
      <w:start w:val="1"/>
      <w:numFmt w:val="decimal"/>
      <w:lvlText w:val="%1.%2.%3"/>
      <w:lvlJc w:val="left"/>
      <w:pPr>
        <w:ind w:left="2312" w:hanging="720"/>
      </w:pPr>
      <w:rPr>
        <w:rFonts w:hint="default"/>
        <w:b/>
        <w:sz w:val="22"/>
      </w:rPr>
    </w:lvl>
    <w:lvl w:ilvl="3">
      <w:start w:val="1"/>
      <w:numFmt w:val="decimal"/>
      <w:lvlText w:val="%1.%2.%3.%4"/>
      <w:lvlJc w:val="left"/>
      <w:pPr>
        <w:ind w:left="3032" w:hanging="720"/>
      </w:pPr>
      <w:rPr>
        <w:rFonts w:hint="default"/>
        <w:b/>
        <w:sz w:val="22"/>
      </w:rPr>
    </w:lvl>
    <w:lvl w:ilvl="4">
      <w:start w:val="1"/>
      <w:numFmt w:val="decimal"/>
      <w:lvlText w:val="%1.%2.%3.%4.%5"/>
      <w:lvlJc w:val="left"/>
      <w:pPr>
        <w:ind w:left="3752" w:hanging="720"/>
      </w:pPr>
      <w:rPr>
        <w:rFonts w:hint="default"/>
        <w:b/>
        <w:sz w:val="22"/>
      </w:rPr>
    </w:lvl>
    <w:lvl w:ilvl="5">
      <w:start w:val="1"/>
      <w:numFmt w:val="decimal"/>
      <w:lvlText w:val="%1.%2.%3.%4.%5.%6"/>
      <w:lvlJc w:val="left"/>
      <w:pPr>
        <w:ind w:left="4832" w:hanging="1080"/>
      </w:pPr>
      <w:rPr>
        <w:rFonts w:hint="default"/>
        <w:b/>
        <w:sz w:val="22"/>
      </w:rPr>
    </w:lvl>
    <w:lvl w:ilvl="6">
      <w:start w:val="1"/>
      <w:numFmt w:val="decimal"/>
      <w:lvlText w:val="%1.%2.%3.%4.%5.%6.%7"/>
      <w:lvlJc w:val="left"/>
      <w:pPr>
        <w:ind w:left="5552" w:hanging="1080"/>
      </w:pPr>
      <w:rPr>
        <w:rFonts w:hint="default"/>
        <w:b/>
        <w:sz w:val="22"/>
      </w:rPr>
    </w:lvl>
    <w:lvl w:ilvl="7">
      <w:start w:val="1"/>
      <w:numFmt w:val="decimal"/>
      <w:lvlText w:val="%1.%2.%3.%4.%5.%6.%7.%8"/>
      <w:lvlJc w:val="left"/>
      <w:pPr>
        <w:ind w:left="6632" w:hanging="1440"/>
      </w:pPr>
      <w:rPr>
        <w:rFonts w:hint="default"/>
        <w:b/>
        <w:sz w:val="22"/>
      </w:rPr>
    </w:lvl>
    <w:lvl w:ilvl="8">
      <w:start w:val="1"/>
      <w:numFmt w:val="decimal"/>
      <w:lvlText w:val="%1.%2.%3.%4.%5.%6.%7.%8.%9"/>
      <w:lvlJc w:val="left"/>
      <w:pPr>
        <w:ind w:left="7352" w:hanging="1440"/>
      </w:pPr>
      <w:rPr>
        <w:rFonts w:hint="default"/>
        <w:b/>
        <w:sz w:val="22"/>
      </w:rPr>
    </w:lvl>
  </w:abstractNum>
  <w:abstractNum w:abstractNumId="4" w15:restartNumberingAfterBreak="0">
    <w:nsid w:val="18F70434"/>
    <w:multiLevelType w:val="hybridMultilevel"/>
    <w:tmpl w:val="E8F241FC"/>
    <w:lvl w:ilvl="0" w:tplc="200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143F74"/>
    <w:multiLevelType w:val="hybridMultilevel"/>
    <w:tmpl w:val="50820564"/>
    <w:lvl w:ilvl="0" w:tplc="0B669FE2">
      <w:start w:val="1"/>
      <w:numFmt w:val="lowerLetter"/>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6" w15:restartNumberingAfterBreak="0">
    <w:nsid w:val="2CA625FA"/>
    <w:multiLevelType w:val="multilevel"/>
    <w:tmpl w:val="46105974"/>
    <w:lvl w:ilvl="0">
      <w:start w:val="1"/>
      <w:numFmt w:val="decimal"/>
      <w:lvlText w:val="%1.0"/>
      <w:lvlJc w:val="left"/>
      <w:pPr>
        <w:ind w:left="360" w:hanging="360"/>
      </w:pPr>
      <w:rPr>
        <w:rFonts w:hint="default"/>
        <w:b/>
        <w:i w:val="0"/>
      </w:rPr>
    </w:lvl>
    <w:lvl w:ilvl="1">
      <w:start w:val="1"/>
      <w:numFmt w:val="decimal"/>
      <w:lvlText w:val="%1.%2"/>
      <w:lvlJc w:val="left"/>
      <w:pPr>
        <w:ind w:left="568"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4680" w:hanging="108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480" w:hanging="1440"/>
      </w:pPr>
      <w:rPr>
        <w:rFonts w:hint="default"/>
        <w:b/>
        <w:i w:val="0"/>
      </w:rPr>
    </w:lvl>
    <w:lvl w:ilvl="8">
      <w:start w:val="1"/>
      <w:numFmt w:val="decimal"/>
      <w:lvlText w:val="%1.%2.%3.%4.%5.%6.%7.%8.%9"/>
      <w:lvlJc w:val="left"/>
      <w:pPr>
        <w:ind w:left="7560" w:hanging="1800"/>
      </w:pPr>
      <w:rPr>
        <w:rFonts w:hint="default"/>
        <w:b/>
        <w:i w:val="0"/>
      </w:rPr>
    </w:lvl>
  </w:abstractNum>
  <w:abstractNum w:abstractNumId="7" w15:restartNumberingAfterBreak="0">
    <w:nsid w:val="2D8F0DFC"/>
    <w:multiLevelType w:val="hybridMultilevel"/>
    <w:tmpl w:val="5442F04C"/>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6C09FA"/>
    <w:multiLevelType w:val="hybridMultilevel"/>
    <w:tmpl w:val="EBF83944"/>
    <w:lvl w:ilvl="0" w:tplc="200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DE216D"/>
    <w:multiLevelType w:val="hybridMultilevel"/>
    <w:tmpl w:val="D7C8D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6F6FE3"/>
    <w:multiLevelType w:val="multilevel"/>
    <w:tmpl w:val="ECE469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00D730A"/>
    <w:multiLevelType w:val="hybridMultilevel"/>
    <w:tmpl w:val="CE70548C"/>
    <w:lvl w:ilvl="0" w:tplc="6256D78C">
      <w:start w:val="1"/>
      <w:numFmt w:val="lowerLetter"/>
      <w:lvlText w:val="%1)"/>
      <w:lvlJc w:val="left"/>
      <w:pPr>
        <w:ind w:left="850" w:hanging="360"/>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12" w15:restartNumberingAfterBreak="0">
    <w:nsid w:val="41843703"/>
    <w:multiLevelType w:val="hybridMultilevel"/>
    <w:tmpl w:val="650C08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377AD5"/>
    <w:multiLevelType w:val="hybridMultilevel"/>
    <w:tmpl w:val="14882E50"/>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CF46B5"/>
    <w:multiLevelType w:val="multilevel"/>
    <w:tmpl w:val="56F801F6"/>
    <w:lvl w:ilvl="0">
      <w:start w:val="1"/>
      <w:numFmt w:val="decimal"/>
      <w:lvlText w:val="%1."/>
      <w:lvlJc w:val="left"/>
      <w:pPr>
        <w:ind w:left="472" w:hanging="360"/>
      </w:pPr>
      <w:rPr>
        <w:rFonts w:hint="default"/>
      </w:rPr>
    </w:lvl>
    <w:lvl w:ilvl="1">
      <w:start w:val="1"/>
      <w:numFmt w:val="decimal"/>
      <w:isLgl/>
      <w:lvlText w:val="%1.%2"/>
      <w:lvlJc w:val="left"/>
      <w:pPr>
        <w:ind w:left="472" w:hanging="360"/>
      </w:pPr>
      <w:rPr>
        <w:rFonts w:hint="default"/>
        <w:b w:val="0"/>
        <w:bCs/>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5" w15:restartNumberingAfterBreak="0">
    <w:nsid w:val="51DF1CA3"/>
    <w:multiLevelType w:val="multilevel"/>
    <w:tmpl w:val="E384DA12"/>
    <w:lvl w:ilvl="0">
      <w:start w:val="4"/>
      <w:numFmt w:val="decimal"/>
      <w:lvlText w:val="%1."/>
      <w:lvlJc w:val="left"/>
      <w:pPr>
        <w:ind w:left="1200" w:hanging="390"/>
      </w:pPr>
      <w:rPr>
        <w:rFonts w:hint="default"/>
        <w:b/>
        <w:bCs/>
      </w:rPr>
    </w:lvl>
    <w:lvl w:ilvl="1">
      <w:start w:val="1"/>
      <w:numFmt w:val="decimal"/>
      <w:lvlText w:val="%1.%2."/>
      <w:lvlJc w:val="left"/>
      <w:pPr>
        <w:ind w:left="2988"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1ED40A9"/>
    <w:multiLevelType w:val="hybridMultilevel"/>
    <w:tmpl w:val="2492489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5A43DF8"/>
    <w:multiLevelType w:val="hybridMultilevel"/>
    <w:tmpl w:val="99E8DDC2"/>
    <w:lvl w:ilvl="0" w:tplc="BE9CD638">
      <w:start w:val="1"/>
      <w:numFmt w:val="lowerLetter"/>
      <w:lvlText w:val="%1)"/>
      <w:lvlJc w:val="left"/>
      <w:pPr>
        <w:ind w:left="1003" w:hanging="360"/>
      </w:pPr>
      <w:rPr>
        <w:rFonts w:hint="default"/>
      </w:rPr>
    </w:lvl>
    <w:lvl w:ilvl="1" w:tplc="1C090019" w:tentative="1">
      <w:start w:val="1"/>
      <w:numFmt w:val="lowerLetter"/>
      <w:lvlText w:val="%2."/>
      <w:lvlJc w:val="left"/>
      <w:pPr>
        <w:ind w:left="1723" w:hanging="360"/>
      </w:pPr>
    </w:lvl>
    <w:lvl w:ilvl="2" w:tplc="1C09001B" w:tentative="1">
      <w:start w:val="1"/>
      <w:numFmt w:val="lowerRoman"/>
      <w:lvlText w:val="%3."/>
      <w:lvlJc w:val="right"/>
      <w:pPr>
        <w:ind w:left="2443" w:hanging="180"/>
      </w:pPr>
    </w:lvl>
    <w:lvl w:ilvl="3" w:tplc="1C09000F" w:tentative="1">
      <w:start w:val="1"/>
      <w:numFmt w:val="decimal"/>
      <w:lvlText w:val="%4."/>
      <w:lvlJc w:val="left"/>
      <w:pPr>
        <w:ind w:left="3163" w:hanging="360"/>
      </w:pPr>
    </w:lvl>
    <w:lvl w:ilvl="4" w:tplc="1C090019" w:tentative="1">
      <w:start w:val="1"/>
      <w:numFmt w:val="lowerLetter"/>
      <w:lvlText w:val="%5."/>
      <w:lvlJc w:val="left"/>
      <w:pPr>
        <w:ind w:left="3883" w:hanging="360"/>
      </w:pPr>
    </w:lvl>
    <w:lvl w:ilvl="5" w:tplc="1C09001B" w:tentative="1">
      <w:start w:val="1"/>
      <w:numFmt w:val="lowerRoman"/>
      <w:lvlText w:val="%6."/>
      <w:lvlJc w:val="right"/>
      <w:pPr>
        <w:ind w:left="4603" w:hanging="180"/>
      </w:pPr>
    </w:lvl>
    <w:lvl w:ilvl="6" w:tplc="1C09000F" w:tentative="1">
      <w:start w:val="1"/>
      <w:numFmt w:val="decimal"/>
      <w:lvlText w:val="%7."/>
      <w:lvlJc w:val="left"/>
      <w:pPr>
        <w:ind w:left="5323" w:hanging="360"/>
      </w:pPr>
    </w:lvl>
    <w:lvl w:ilvl="7" w:tplc="1C090019" w:tentative="1">
      <w:start w:val="1"/>
      <w:numFmt w:val="lowerLetter"/>
      <w:lvlText w:val="%8."/>
      <w:lvlJc w:val="left"/>
      <w:pPr>
        <w:ind w:left="6043" w:hanging="360"/>
      </w:pPr>
    </w:lvl>
    <w:lvl w:ilvl="8" w:tplc="1C09001B" w:tentative="1">
      <w:start w:val="1"/>
      <w:numFmt w:val="lowerRoman"/>
      <w:lvlText w:val="%9."/>
      <w:lvlJc w:val="right"/>
      <w:pPr>
        <w:ind w:left="6763" w:hanging="180"/>
      </w:pPr>
    </w:lvl>
  </w:abstractNum>
  <w:abstractNum w:abstractNumId="18" w15:restartNumberingAfterBreak="0">
    <w:nsid w:val="5AFB29D4"/>
    <w:multiLevelType w:val="hybridMultilevel"/>
    <w:tmpl w:val="AC884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91C6F"/>
    <w:multiLevelType w:val="multilevel"/>
    <w:tmpl w:val="701E9610"/>
    <w:lvl w:ilvl="0">
      <w:start w:val="1"/>
      <w:numFmt w:val="decimal"/>
      <w:lvlText w:val="%1."/>
      <w:lvlJc w:val="left"/>
      <w:pPr>
        <w:ind w:left="720" w:hanging="360"/>
      </w:pPr>
      <w:rPr>
        <w:rFonts w:hint="default"/>
        <w:color w:val="auto"/>
        <w:sz w:val="24"/>
        <w:szCs w:val="24"/>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D9449D2"/>
    <w:multiLevelType w:val="hybridMultilevel"/>
    <w:tmpl w:val="A06838F4"/>
    <w:lvl w:ilvl="0" w:tplc="488EF0BE">
      <w:start w:val="1"/>
      <w:numFmt w:val="lowerLetter"/>
      <w:lvlText w:val="%1)"/>
      <w:lvlJc w:val="left"/>
      <w:pPr>
        <w:ind w:left="862" w:hanging="360"/>
      </w:pPr>
      <w:rPr>
        <w:rFonts w:ascii="Arial" w:eastAsia="Arial" w:hAnsi="Arial" w:cs="Arial" w:hint="default"/>
        <w:spacing w:val="-1"/>
        <w:w w:val="100"/>
        <w:sz w:val="22"/>
        <w:szCs w:val="22"/>
      </w:rPr>
    </w:lvl>
    <w:lvl w:ilvl="1" w:tplc="40BE2AF4">
      <w:numFmt w:val="bullet"/>
      <w:lvlText w:val="•"/>
      <w:lvlJc w:val="left"/>
      <w:pPr>
        <w:ind w:left="2138" w:hanging="360"/>
      </w:pPr>
      <w:rPr>
        <w:rFonts w:hint="default"/>
      </w:rPr>
    </w:lvl>
    <w:lvl w:ilvl="2" w:tplc="3552E27A">
      <w:numFmt w:val="bullet"/>
      <w:lvlText w:val="•"/>
      <w:lvlJc w:val="left"/>
      <w:pPr>
        <w:ind w:left="3134" w:hanging="360"/>
      </w:pPr>
      <w:rPr>
        <w:rFonts w:hint="default"/>
      </w:rPr>
    </w:lvl>
    <w:lvl w:ilvl="3" w:tplc="07E4030E">
      <w:numFmt w:val="bullet"/>
      <w:lvlText w:val="•"/>
      <w:lvlJc w:val="left"/>
      <w:pPr>
        <w:ind w:left="4130" w:hanging="360"/>
      </w:pPr>
      <w:rPr>
        <w:rFonts w:hint="default"/>
      </w:rPr>
    </w:lvl>
    <w:lvl w:ilvl="4" w:tplc="89F8674E">
      <w:numFmt w:val="bullet"/>
      <w:lvlText w:val="•"/>
      <w:lvlJc w:val="left"/>
      <w:pPr>
        <w:ind w:left="5126" w:hanging="360"/>
      </w:pPr>
      <w:rPr>
        <w:rFonts w:hint="default"/>
      </w:rPr>
    </w:lvl>
    <w:lvl w:ilvl="5" w:tplc="86888604">
      <w:numFmt w:val="bullet"/>
      <w:lvlText w:val="•"/>
      <w:lvlJc w:val="left"/>
      <w:pPr>
        <w:ind w:left="6122" w:hanging="360"/>
      </w:pPr>
      <w:rPr>
        <w:rFonts w:hint="default"/>
      </w:rPr>
    </w:lvl>
    <w:lvl w:ilvl="6" w:tplc="A78E7560">
      <w:numFmt w:val="bullet"/>
      <w:lvlText w:val="•"/>
      <w:lvlJc w:val="left"/>
      <w:pPr>
        <w:ind w:left="7118" w:hanging="360"/>
      </w:pPr>
      <w:rPr>
        <w:rFonts w:hint="default"/>
      </w:rPr>
    </w:lvl>
    <w:lvl w:ilvl="7" w:tplc="61D8318C">
      <w:numFmt w:val="bullet"/>
      <w:lvlText w:val="•"/>
      <w:lvlJc w:val="left"/>
      <w:pPr>
        <w:ind w:left="8114" w:hanging="360"/>
      </w:pPr>
      <w:rPr>
        <w:rFonts w:hint="default"/>
      </w:rPr>
    </w:lvl>
    <w:lvl w:ilvl="8" w:tplc="3940BFD8">
      <w:numFmt w:val="bullet"/>
      <w:lvlText w:val="•"/>
      <w:lvlJc w:val="left"/>
      <w:pPr>
        <w:ind w:left="9110" w:hanging="360"/>
      </w:pPr>
      <w:rPr>
        <w:rFonts w:hint="default"/>
      </w:rPr>
    </w:lvl>
  </w:abstractNum>
  <w:abstractNum w:abstractNumId="21" w15:restartNumberingAfterBreak="0">
    <w:nsid w:val="626A55E2"/>
    <w:multiLevelType w:val="multilevel"/>
    <w:tmpl w:val="6B0057E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4A00CF3"/>
    <w:multiLevelType w:val="hybridMultilevel"/>
    <w:tmpl w:val="FF947C56"/>
    <w:lvl w:ilvl="0" w:tplc="DBC0D58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64A65D3"/>
    <w:multiLevelType w:val="multilevel"/>
    <w:tmpl w:val="428691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77A7F96"/>
    <w:multiLevelType w:val="hybridMultilevel"/>
    <w:tmpl w:val="9824356C"/>
    <w:lvl w:ilvl="0" w:tplc="7CBA631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6B8226B0"/>
    <w:multiLevelType w:val="hybridMultilevel"/>
    <w:tmpl w:val="ACCCA2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1FA4432"/>
    <w:multiLevelType w:val="hybridMultilevel"/>
    <w:tmpl w:val="86444516"/>
    <w:lvl w:ilvl="0" w:tplc="7D42DCF6">
      <w:start w:val="1"/>
      <w:numFmt w:val="low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5B39E2"/>
    <w:multiLevelType w:val="hybridMultilevel"/>
    <w:tmpl w:val="BC849D1A"/>
    <w:lvl w:ilvl="0" w:tplc="809C7D4E">
      <w:start w:val="1"/>
      <w:numFmt w:val="lowerLetter"/>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8674A6C"/>
    <w:multiLevelType w:val="hybridMultilevel"/>
    <w:tmpl w:val="FF947C56"/>
    <w:lvl w:ilvl="0" w:tplc="DBC0D58C">
      <w:start w:val="1"/>
      <w:numFmt w:val="lowerLetter"/>
      <w:lvlText w:val="%1)"/>
      <w:lvlJc w:val="left"/>
      <w:pPr>
        <w:ind w:left="850" w:hanging="360"/>
      </w:pPr>
      <w:rPr>
        <w:rFonts w:hint="default"/>
      </w:rPr>
    </w:lvl>
    <w:lvl w:ilvl="1" w:tplc="08090019">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num w:numId="1">
    <w:abstractNumId w:val="10"/>
  </w:num>
  <w:num w:numId="2">
    <w:abstractNumId w:val="15"/>
  </w:num>
  <w:num w:numId="3">
    <w:abstractNumId w:val="0"/>
  </w:num>
  <w:num w:numId="4">
    <w:abstractNumId w:val="20"/>
  </w:num>
  <w:num w:numId="5">
    <w:abstractNumId w:val="5"/>
  </w:num>
  <w:num w:numId="6">
    <w:abstractNumId w:val="21"/>
  </w:num>
  <w:num w:numId="7">
    <w:abstractNumId w:val="14"/>
  </w:num>
  <w:num w:numId="8">
    <w:abstractNumId w:val="17"/>
  </w:num>
  <w:num w:numId="9">
    <w:abstractNumId w:val="16"/>
  </w:num>
  <w:num w:numId="10">
    <w:abstractNumId w:val="27"/>
  </w:num>
  <w:num w:numId="11">
    <w:abstractNumId w:val="18"/>
  </w:num>
  <w:num w:numId="12">
    <w:abstractNumId w:val="1"/>
  </w:num>
  <w:num w:numId="13">
    <w:abstractNumId w:val="6"/>
  </w:num>
  <w:num w:numId="14">
    <w:abstractNumId w:val="2"/>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2"/>
  </w:num>
  <w:num w:numId="30">
    <w:abstractNumId w:val="28"/>
  </w:num>
  <w:num w:numId="31">
    <w:abstractNumId w:val="3"/>
  </w:num>
  <w:num w:numId="32">
    <w:abstractNumId w:val="12"/>
  </w:num>
  <w:num w:numId="33">
    <w:abstractNumId w:val="26"/>
  </w:num>
  <w:num w:numId="34">
    <w:abstractNumId w:val="13"/>
  </w:num>
  <w:num w:numId="35">
    <w:abstractNumId w:val="4"/>
  </w:num>
  <w:num w:numId="36">
    <w:abstractNumId w:val="24"/>
  </w:num>
  <w:num w:numId="37">
    <w:abstractNumId w:val="9"/>
  </w:num>
  <w:num w:numId="38">
    <w:abstractNumId w:val="7"/>
  </w:num>
  <w:num w:numId="39">
    <w:abstractNumId w:val="8"/>
  </w:num>
  <w:num w:numId="40">
    <w:abstractNumId w:val="25"/>
  </w:num>
  <w:num w:numId="4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1C1"/>
    <w:rsid w:val="00001290"/>
    <w:rsid w:val="00006916"/>
    <w:rsid w:val="00010E03"/>
    <w:rsid w:val="00010EAA"/>
    <w:rsid w:val="00013517"/>
    <w:rsid w:val="00021DDA"/>
    <w:rsid w:val="0002300D"/>
    <w:rsid w:val="00025BF8"/>
    <w:rsid w:val="00041339"/>
    <w:rsid w:val="0004415A"/>
    <w:rsid w:val="00050399"/>
    <w:rsid w:val="0005080E"/>
    <w:rsid w:val="00057DD8"/>
    <w:rsid w:val="0006222A"/>
    <w:rsid w:val="00064640"/>
    <w:rsid w:val="00065AB0"/>
    <w:rsid w:val="00070526"/>
    <w:rsid w:val="0007071D"/>
    <w:rsid w:val="00072B35"/>
    <w:rsid w:val="00073A6E"/>
    <w:rsid w:val="00074C65"/>
    <w:rsid w:val="00077ABA"/>
    <w:rsid w:val="00086879"/>
    <w:rsid w:val="000A0206"/>
    <w:rsid w:val="000A1198"/>
    <w:rsid w:val="000B3842"/>
    <w:rsid w:val="000B697C"/>
    <w:rsid w:val="000D0623"/>
    <w:rsid w:val="000D15FF"/>
    <w:rsid w:val="000D2C79"/>
    <w:rsid w:val="000D34F3"/>
    <w:rsid w:val="000D7C3C"/>
    <w:rsid w:val="000D7EAA"/>
    <w:rsid w:val="000E29D5"/>
    <w:rsid w:val="000E47A4"/>
    <w:rsid w:val="00100846"/>
    <w:rsid w:val="00101446"/>
    <w:rsid w:val="00102199"/>
    <w:rsid w:val="001035FE"/>
    <w:rsid w:val="0010702C"/>
    <w:rsid w:val="00107AC0"/>
    <w:rsid w:val="00110FA5"/>
    <w:rsid w:val="00117EAC"/>
    <w:rsid w:val="00120A88"/>
    <w:rsid w:val="00120F77"/>
    <w:rsid w:val="0012454D"/>
    <w:rsid w:val="001334A8"/>
    <w:rsid w:val="00133C80"/>
    <w:rsid w:val="00144435"/>
    <w:rsid w:val="001550BD"/>
    <w:rsid w:val="0015553F"/>
    <w:rsid w:val="00162292"/>
    <w:rsid w:val="001628A2"/>
    <w:rsid w:val="00162B7F"/>
    <w:rsid w:val="0017333E"/>
    <w:rsid w:val="00173998"/>
    <w:rsid w:val="001744A1"/>
    <w:rsid w:val="0018423C"/>
    <w:rsid w:val="001843E4"/>
    <w:rsid w:val="00187069"/>
    <w:rsid w:val="001913EC"/>
    <w:rsid w:val="001918A0"/>
    <w:rsid w:val="00191956"/>
    <w:rsid w:val="00193670"/>
    <w:rsid w:val="001A17A3"/>
    <w:rsid w:val="001A1EBC"/>
    <w:rsid w:val="001A4C78"/>
    <w:rsid w:val="001B115C"/>
    <w:rsid w:val="001B537F"/>
    <w:rsid w:val="001B6E61"/>
    <w:rsid w:val="001C1694"/>
    <w:rsid w:val="001C3F85"/>
    <w:rsid w:val="001C5142"/>
    <w:rsid w:val="001C52CE"/>
    <w:rsid w:val="001C7B77"/>
    <w:rsid w:val="001D1153"/>
    <w:rsid w:val="001D2E1F"/>
    <w:rsid w:val="001D42F5"/>
    <w:rsid w:val="001D66B9"/>
    <w:rsid w:val="001D7D8D"/>
    <w:rsid w:val="001E399A"/>
    <w:rsid w:val="001E4D67"/>
    <w:rsid w:val="001E511B"/>
    <w:rsid w:val="001E68C6"/>
    <w:rsid w:val="001F133B"/>
    <w:rsid w:val="001F1440"/>
    <w:rsid w:val="001F3792"/>
    <w:rsid w:val="001F6109"/>
    <w:rsid w:val="001F7D18"/>
    <w:rsid w:val="001F7EEB"/>
    <w:rsid w:val="00200449"/>
    <w:rsid w:val="00200A35"/>
    <w:rsid w:val="00202E11"/>
    <w:rsid w:val="00205658"/>
    <w:rsid w:val="00211AB1"/>
    <w:rsid w:val="00214066"/>
    <w:rsid w:val="00216908"/>
    <w:rsid w:val="002176F8"/>
    <w:rsid w:val="00227480"/>
    <w:rsid w:val="00230A30"/>
    <w:rsid w:val="00232E1C"/>
    <w:rsid w:val="002336AD"/>
    <w:rsid w:val="00234E3C"/>
    <w:rsid w:val="0024249F"/>
    <w:rsid w:val="00245267"/>
    <w:rsid w:val="00250159"/>
    <w:rsid w:val="0025318A"/>
    <w:rsid w:val="002623F9"/>
    <w:rsid w:val="002661A3"/>
    <w:rsid w:val="002663BD"/>
    <w:rsid w:val="00273073"/>
    <w:rsid w:val="00273885"/>
    <w:rsid w:val="0027388B"/>
    <w:rsid w:val="002747B0"/>
    <w:rsid w:val="00274DA0"/>
    <w:rsid w:val="00281EB2"/>
    <w:rsid w:val="00284CAA"/>
    <w:rsid w:val="002861C3"/>
    <w:rsid w:val="00287F81"/>
    <w:rsid w:val="00296DD2"/>
    <w:rsid w:val="002A663B"/>
    <w:rsid w:val="002A6A9C"/>
    <w:rsid w:val="002A6FCA"/>
    <w:rsid w:val="002B17BD"/>
    <w:rsid w:val="002B21C1"/>
    <w:rsid w:val="002C1B00"/>
    <w:rsid w:val="002E156B"/>
    <w:rsid w:val="002E4D02"/>
    <w:rsid w:val="002E7267"/>
    <w:rsid w:val="002F08F0"/>
    <w:rsid w:val="002F68A0"/>
    <w:rsid w:val="002F6ADD"/>
    <w:rsid w:val="0030061B"/>
    <w:rsid w:val="00307F80"/>
    <w:rsid w:val="00310831"/>
    <w:rsid w:val="003119AA"/>
    <w:rsid w:val="003138BD"/>
    <w:rsid w:val="00320215"/>
    <w:rsid w:val="00321BF2"/>
    <w:rsid w:val="003221DD"/>
    <w:rsid w:val="003244B4"/>
    <w:rsid w:val="003249E9"/>
    <w:rsid w:val="00331AF6"/>
    <w:rsid w:val="00340447"/>
    <w:rsid w:val="003414C6"/>
    <w:rsid w:val="00343146"/>
    <w:rsid w:val="0034569F"/>
    <w:rsid w:val="003519BC"/>
    <w:rsid w:val="00353ECB"/>
    <w:rsid w:val="003551BE"/>
    <w:rsid w:val="0035727B"/>
    <w:rsid w:val="00360D39"/>
    <w:rsid w:val="003706F1"/>
    <w:rsid w:val="00372BF7"/>
    <w:rsid w:val="00374A8E"/>
    <w:rsid w:val="0037773D"/>
    <w:rsid w:val="0038386B"/>
    <w:rsid w:val="0038486F"/>
    <w:rsid w:val="00384E87"/>
    <w:rsid w:val="003854D2"/>
    <w:rsid w:val="00386B14"/>
    <w:rsid w:val="0039086C"/>
    <w:rsid w:val="00390B50"/>
    <w:rsid w:val="00392D42"/>
    <w:rsid w:val="003A229D"/>
    <w:rsid w:val="003B705A"/>
    <w:rsid w:val="003D5B2E"/>
    <w:rsid w:val="003E3532"/>
    <w:rsid w:val="003E54DB"/>
    <w:rsid w:val="003E5A28"/>
    <w:rsid w:val="003E763F"/>
    <w:rsid w:val="003E7C79"/>
    <w:rsid w:val="00400AEC"/>
    <w:rsid w:val="00405416"/>
    <w:rsid w:val="00414E54"/>
    <w:rsid w:val="00417882"/>
    <w:rsid w:val="00420D68"/>
    <w:rsid w:val="0042394A"/>
    <w:rsid w:val="00425636"/>
    <w:rsid w:val="004331C0"/>
    <w:rsid w:val="00433AF3"/>
    <w:rsid w:val="004367F1"/>
    <w:rsid w:val="00444B37"/>
    <w:rsid w:val="004526B9"/>
    <w:rsid w:val="00456986"/>
    <w:rsid w:val="00456C4C"/>
    <w:rsid w:val="0046063D"/>
    <w:rsid w:val="00461D2B"/>
    <w:rsid w:val="004634C2"/>
    <w:rsid w:val="0047262B"/>
    <w:rsid w:val="0047380E"/>
    <w:rsid w:val="00480C55"/>
    <w:rsid w:val="00487AC3"/>
    <w:rsid w:val="004929C0"/>
    <w:rsid w:val="004A1759"/>
    <w:rsid w:val="004C054E"/>
    <w:rsid w:val="004C39C0"/>
    <w:rsid w:val="004C557C"/>
    <w:rsid w:val="004E0430"/>
    <w:rsid w:val="004E143B"/>
    <w:rsid w:val="005031DC"/>
    <w:rsid w:val="005078E4"/>
    <w:rsid w:val="00507951"/>
    <w:rsid w:val="0051512D"/>
    <w:rsid w:val="005207DD"/>
    <w:rsid w:val="005215A5"/>
    <w:rsid w:val="00521FDE"/>
    <w:rsid w:val="00534310"/>
    <w:rsid w:val="00535F61"/>
    <w:rsid w:val="00540A76"/>
    <w:rsid w:val="00543003"/>
    <w:rsid w:val="005430F4"/>
    <w:rsid w:val="00543F02"/>
    <w:rsid w:val="00547B9B"/>
    <w:rsid w:val="0055138B"/>
    <w:rsid w:val="005552B2"/>
    <w:rsid w:val="00555E86"/>
    <w:rsid w:val="00562F6B"/>
    <w:rsid w:val="00565F34"/>
    <w:rsid w:val="00567BDD"/>
    <w:rsid w:val="00571E79"/>
    <w:rsid w:val="00573934"/>
    <w:rsid w:val="00576A06"/>
    <w:rsid w:val="005815B8"/>
    <w:rsid w:val="00583590"/>
    <w:rsid w:val="00591F9E"/>
    <w:rsid w:val="00593A15"/>
    <w:rsid w:val="005A6903"/>
    <w:rsid w:val="005B3D57"/>
    <w:rsid w:val="005C004D"/>
    <w:rsid w:val="005C0FAC"/>
    <w:rsid w:val="005D5BBA"/>
    <w:rsid w:val="005D6E6A"/>
    <w:rsid w:val="005E5304"/>
    <w:rsid w:val="005F0041"/>
    <w:rsid w:val="005F0D01"/>
    <w:rsid w:val="005F3F23"/>
    <w:rsid w:val="006030D4"/>
    <w:rsid w:val="00607364"/>
    <w:rsid w:val="00616CAF"/>
    <w:rsid w:val="006173B7"/>
    <w:rsid w:val="006251A6"/>
    <w:rsid w:val="00625B53"/>
    <w:rsid w:val="00627790"/>
    <w:rsid w:val="0063160D"/>
    <w:rsid w:val="00631EC7"/>
    <w:rsid w:val="006320D6"/>
    <w:rsid w:val="00633909"/>
    <w:rsid w:val="00634A42"/>
    <w:rsid w:val="00635312"/>
    <w:rsid w:val="00642866"/>
    <w:rsid w:val="00660D7F"/>
    <w:rsid w:val="0066327B"/>
    <w:rsid w:val="0067334C"/>
    <w:rsid w:val="0067433B"/>
    <w:rsid w:val="00680D26"/>
    <w:rsid w:val="00684E2F"/>
    <w:rsid w:val="0069211A"/>
    <w:rsid w:val="006921C7"/>
    <w:rsid w:val="0069373B"/>
    <w:rsid w:val="006A1DCD"/>
    <w:rsid w:val="006A3150"/>
    <w:rsid w:val="006A7AAF"/>
    <w:rsid w:val="006C02D9"/>
    <w:rsid w:val="006C746A"/>
    <w:rsid w:val="006D476F"/>
    <w:rsid w:val="006D767F"/>
    <w:rsid w:val="006E7E62"/>
    <w:rsid w:val="006F508F"/>
    <w:rsid w:val="006F53ED"/>
    <w:rsid w:val="006F54D1"/>
    <w:rsid w:val="007034C5"/>
    <w:rsid w:val="00704989"/>
    <w:rsid w:val="007054A5"/>
    <w:rsid w:val="007077A9"/>
    <w:rsid w:val="00710150"/>
    <w:rsid w:val="00711F4B"/>
    <w:rsid w:val="0071271C"/>
    <w:rsid w:val="00714C7E"/>
    <w:rsid w:val="00715FA5"/>
    <w:rsid w:val="007160B6"/>
    <w:rsid w:val="007206E7"/>
    <w:rsid w:val="00721E59"/>
    <w:rsid w:val="00722813"/>
    <w:rsid w:val="00723487"/>
    <w:rsid w:val="00725C0A"/>
    <w:rsid w:val="00727B14"/>
    <w:rsid w:val="00727E87"/>
    <w:rsid w:val="00731195"/>
    <w:rsid w:val="00732984"/>
    <w:rsid w:val="00732C31"/>
    <w:rsid w:val="007357B5"/>
    <w:rsid w:val="00737222"/>
    <w:rsid w:val="007439E1"/>
    <w:rsid w:val="00743D57"/>
    <w:rsid w:val="007535EC"/>
    <w:rsid w:val="00753C5B"/>
    <w:rsid w:val="00753DD5"/>
    <w:rsid w:val="00764684"/>
    <w:rsid w:val="00770109"/>
    <w:rsid w:val="00770CF5"/>
    <w:rsid w:val="0077190B"/>
    <w:rsid w:val="007734B1"/>
    <w:rsid w:val="0077635A"/>
    <w:rsid w:val="007804F2"/>
    <w:rsid w:val="0078236A"/>
    <w:rsid w:val="007830E3"/>
    <w:rsid w:val="007835EF"/>
    <w:rsid w:val="00785D91"/>
    <w:rsid w:val="007918D6"/>
    <w:rsid w:val="007A2165"/>
    <w:rsid w:val="007A4110"/>
    <w:rsid w:val="007B1B4B"/>
    <w:rsid w:val="007B5B1E"/>
    <w:rsid w:val="007C0780"/>
    <w:rsid w:val="007D6549"/>
    <w:rsid w:val="007E333E"/>
    <w:rsid w:val="007E7111"/>
    <w:rsid w:val="007E752E"/>
    <w:rsid w:val="007F2DC4"/>
    <w:rsid w:val="0080042C"/>
    <w:rsid w:val="008010D0"/>
    <w:rsid w:val="00803E09"/>
    <w:rsid w:val="00807DA4"/>
    <w:rsid w:val="00810109"/>
    <w:rsid w:val="00810B75"/>
    <w:rsid w:val="008117EE"/>
    <w:rsid w:val="0081347B"/>
    <w:rsid w:val="00816A88"/>
    <w:rsid w:val="00817610"/>
    <w:rsid w:val="0082075B"/>
    <w:rsid w:val="0082646B"/>
    <w:rsid w:val="0083045C"/>
    <w:rsid w:val="00833A15"/>
    <w:rsid w:val="008426B8"/>
    <w:rsid w:val="00851B8C"/>
    <w:rsid w:val="00852B8A"/>
    <w:rsid w:val="00854F98"/>
    <w:rsid w:val="008555A6"/>
    <w:rsid w:val="008647B8"/>
    <w:rsid w:val="00864EBB"/>
    <w:rsid w:val="00872322"/>
    <w:rsid w:val="0087620C"/>
    <w:rsid w:val="00880260"/>
    <w:rsid w:val="00884DF8"/>
    <w:rsid w:val="00890110"/>
    <w:rsid w:val="00891F53"/>
    <w:rsid w:val="00896C67"/>
    <w:rsid w:val="00897077"/>
    <w:rsid w:val="008A5665"/>
    <w:rsid w:val="008A7ACD"/>
    <w:rsid w:val="008C2BF2"/>
    <w:rsid w:val="008C57F7"/>
    <w:rsid w:val="008C5E2A"/>
    <w:rsid w:val="008D06F7"/>
    <w:rsid w:val="008D758F"/>
    <w:rsid w:val="008E2255"/>
    <w:rsid w:val="008E26F5"/>
    <w:rsid w:val="008E333B"/>
    <w:rsid w:val="008E60C2"/>
    <w:rsid w:val="008F05B1"/>
    <w:rsid w:val="008F6086"/>
    <w:rsid w:val="00902750"/>
    <w:rsid w:val="00910821"/>
    <w:rsid w:val="00913DF6"/>
    <w:rsid w:val="009179B7"/>
    <w:rsid w:val="0092006C"/>
    <w:rsid w:val="00920176"/>
    <w:rsid w:val="00927B87"/>
    <w:rsid w:val="00931775"/>
    <w:rsid w:val="00935A6F"/>
    <w:rsid w:val="00935F93"/>
    <w:rsid w:val="00936758"/>
    <w:rsid w:val="0093760C"/>
    <w:rsid w:val="009442C7"/>
    <w:rsid w:val="00946BA7"/>
    <w:rsid w:val="009474A0"/>
    <w:rsid w:val="00951D43"/>
    <w:rsid w:val="00955CFF"/>
    <w:rsid w:val="0096371A"/>
    <w:rsid w:val="00967FEA"/>
    <w:rsid w:val="0097291D"/>
    <w:rsid w:val="009735EB"/>
    <w:rsid w:val="009754CE"/>
    <w:rsid w:val="00975AC2"/>
    <w:rsid w:val="0097697F"/>
    <w:rsid w:val="0098195B"/>
    <w:rsid w:val="00990598"/>
    <w:rsid w:val="00990ED1"/>
    <w:rsid w:val="009927D5"/>
    <w:rsid w:val="0099736E"/>
    <w:rsid w:val="009A04C8"/>
    <w:rsid w:val="009A119B"/>
    <w:rsid w:val="009A2193"/>
    <w:rsid w:val="009A42F8"/>
    <w:rsid w:val="009C1604"/>
    <w:rsid w:val="009C353B"/>
    <w:rsid w:val="009D11DE"/>
    <w:rsid w:val="009D1835"/>
    <w:rsid w:val="009D3440"/>
    <w:rsid w:val="009D4532"/>
    <w:rsid w:val="009E2BEB"/>
    <w:rsid w:val="009E7003"/>
    <w:rsid w:val="00A05F03"/>
    <w:rsid w:val="00A101A9"/>
    <w:rsid w:val="00A12397"/>
    <w:rsid w:val="00A13E44"/>
    <w:rsid w:val="00A22B8E"/>
    <w:rsid w:val="00A241F4"/>
    <w:rsid w:val="00A2472D"/>
    <w:rsid w:val="00A24BC6"/>
    <w:rsid w:val="00A30202"/>
    <w:rsid w:val="00A30893"/>
    <w:rsid w:val="00A316D8"/>
    <w:rsid w:val="00A331FF"/>
    <w:rsid w:val="00A350E6"/>
    <w:rsid w:val="00A41548"/>
    <w:rsid w:val="00A425DB"/>
    <w:rsid w:val="00A43CE7"/>
    <w:rsid w:val="00A4786A"/>
    <w:rsid w:val="00A51E8B"/>
    <w:rsid w:val="00A63DAA"/>
    <w:rsid w:val="00A640B7"/>
    <w:rsid w:val="00A70296"/>
    <w:rsid w:val="00A702D0"/>
    <w:rsid w:val="00A87640"/>
    <w:rsid w:val="00A914BD"/>
    <w:rsid w:val="00A95B3C"/>
    <w:rsid w:val="00A965AA"/>
    <w:rsid w:val="00AA319D"/>
    <w:rsid w:val="00AA6120"/>
    <w:rsid w:val="00AB2179"/>
    <w:rsid w:val="00AB7696"/>
    <w:rsid w:val="00AB7E52"/>
    <w:rsid w:val="00AC03DE"/>
    <w:rsid w:val="00AC182F"/>
    <w:rsid w:val="00AC1BF4"/>
    <w:rsid w:val="00AC2068"/>
    <w:rsid w:val="00AC41AB"/>
    <w:rsid w:val="00AE3CEA"/>
    <w:rsid w:val="00AE500A"/>
    <w:rsid w:val="00AE5BBD"/>
    <w:rsid w:val="00AF090A"/>
    <w:rsid w:val="00AF4BBE"/>
    <w:rsid w:val="00B01DD5"/>
    <w:rsid w:val="00B1158C"/>
    <w:rsid w:val="00B137CF"/>
    <w:rsid w:val="00B232F5"/>
    <w:rsid w:val="00B2381B"/>
    <w:rsid w:val="00B303B6"/>
    <w:rsid w:val="00B372CF"/>
    <w:rsid w:val="00B42A0A"/>
    <w:rsid w:val="00B4324A"/>
    <w:rsid w:val="00B51D68"/>
    <w:rsid w:val="00B53A70"/>
    <w:rsid w:val="00B554EF"/>
    <w:rsid w:val="00B6639F"/>
    <w:rsid w:val="00B72363"/>
    <w:rsid w:val="00B723F3"/>
    <w:rsid w:val="00B755D5"/>
    <w:rsid w:val="00B77FDC"/>
    <w:rsid w:val="00B83A44"/>
    <w:rsid w:val="00B859D1"/>
    <w:rsid w:val="00B90C0C"/>
    <w:rsid w:val="00B92540"/>
    <w:rsid w:val="00BA0736"/>
    <w:rsid w:val="00BA5563"/>
    <w:rsid w:val="00BA6911"/>
    <w:rsid w:val="00BB212D"/>
    <w:rsid w:val="00BC2C99"/>
    <w:rsid w:val="00BD4648"/>
    <w:rsid w:val="00BD5BB2"/>
    <w:rsid w:val="00BD7BCD"/>
    <w:rsid w:val="00BE063B"/>
    <w:rsid w:val="00BF1929"/>
    <w:rsid w:val="00BF1A58"/>
    <w:rsid w:val="00BF3D04"/>
    <w:rsid w:val="00BF4B10"/>
    <w:rsid w:val="00BF5DAA"/>
    <w:rsid w:val="00BF67EF"/>
    <w:rsid w:val="00C025FA"/>
    <w:rsid w:val="00C042EF"/>
    <w:rsid w:val="00C04BB4"/>
    <w:rsid w:val="00C04DF1"/>
    <w:rsid w:val="00C067F9"/>
    <w:rsid w:val="00C10653"/>
    <w:rsid w:val="00C20FDB"/>
    <w:rsid w:val="00C26202"/>
    <w:rsid w:val="00C313CA"/>
    <w:rsid w:val="00C323EB"/>
    <w:rsid w:val="00C44396"/>
    <w:rsid w:val="00C45E04"/>
    <w:rsid w:val="00C47822"/>
    <w:rsid w:val="00C53939"/>
    <w:rsid w:val="00C64F6A"/>
    <w:rsid w:val="00C67F45"/>
    <w:rsid w:val="00C800E9"/>
    <w:rsid w:val="00C91C37"/>
    <w:rsid w:val="00C91CF6"/>
    <w:rsid w:val="00CA2BC0"/>
    <w:rsid w:val="00CA699A"/>
    <w:rsid w:val="00CB513B"/>
    <w:rsid w:val="00CC036C"/>
    <w:rsid w:val="00CC0C8E"/>
    <w:rsid w:val="00CD293B"/>
    <w:rsid w:val="00CD35DB"/>
    <w:rsid w:val="00CD4694"/>
    <w:rsid w:val="00CD4917"/>
    <w:rsid w:val="00CD794A"/>
    <w:rsid w:val="00CE3D67"/>
    <w:rsid w:val="00CE4765"/>
    <w:rsid w:val="00D01D6E"/>
    <w:rsid w:val="00D04224"/>
    <w:rsid w:val="00D07109"/>
    <w:rsid w:val="00D1194B"/>
    <w:rsid w:val="00D134EE"/>
    <w:rsid w:val="00D13986"/>
    <w:rsid w:val="00D1532A"/>
    <w:rsid w:val="00D15F1A"/>
    <w:rsid w:val="00D178E0"/>
    <w:rsid w:val="00D26165"/>
    <w:rsid w:val="00D27046"/>
    <w:rsid w:val="00D31549"/>
    <w:rsid w:val="00D3161E"/>
    <w:rsid w:val="00D34B24"/>
    <w:rsid w:val="00D42D6F"/>
    <w:rsid w:val="00D42FD5"/>
    <w:rsid w:val="00D45A0B"/>
    <w:rsid w:val="00D574EB"/>
    <w:rsid w:val="00D636CF"/>
    <w:rsid w:val="00D66F76"/>
    <w:rsid w:val="00D67F78"/>
    <w:rsid w:val="00D73FA7"/>
    <w:rsid w:val="00D83D28"/>
    <w:rsid w:val="00D850E5"/>
    <w:rsid w:val="00D86F00"/>
    <w:rsid w:val="00D90530"/>
    <w:rsid w:val="00DA12A6"/>
    <w:rsid w:val="00DA4C67"/>
    <w:rsid w:val="00DA6AE8"/>
    <w:rsid w:val="00DB2FC4"/>
    <w:rsid w:val="00DC024C"/>
    <w:rsid w:val="00DC4541"/>
    <w:rsid w:val="00DD4DC5"/>
    <w:rsid w:val="00DD6C31"/>
    <w:rsid w:val="00DD78D7"/>
    <w:rsid w:val="00DE1BA6"/>
    <w:rsid w:val="00DE7EDD"/>
    <w:rsid w:val="00DF1054"/>
    <w:rsid w:val="00DF35F0"/>
    <w:rsid w:val="00DF5294"/>
    <w:rsid w:val="00DF5FA4"/>
    <w:rsid w:val="00E057D3"/>
    <w:rsid w:val="00E12455"/>
    <w:rsid w:val="00E14310"/>
    <w:rsid w:val="00E2427F"/>
    <w:rsid w:val="00E303F8"/>
    <w:rsid w:val="00E41A43"/>
    <w:rsid w:val="00E475C0"/>
    <w:rsid w:val="00E60614"/>
    <w:rsid w:val="00E612D5"/>
    <w:rsid w:val="00E82ACC"/>
    <w:rsid w:val="00E86753"/>
    <w:rsid w:val="00E87500"/>
    <w:rsid w:val="00E87C64"/>
    <w:rsid w:val="00E90CE6"/>
    <w:rsid w:val="00E95811"/>
    <w:rsid w:val="00EB3058"/>
    <w:rsid w:val="00EB4385"/>
    <w:rsid w:val="00EC1D32"/>
    <w:rsid w:val="00ED4757"/>
    <w:rsid w:val="00ED7724"/>
    <w:rsid w:val="00EE2729"/>
    <w:rsid w:val="00EE6062"/>
    <w:rsid w:val="00EF7319"/>
    <w:rsid w:val="00F00B6F"/>
    <w:rsid w:val="00F06B7B"/>
    <w:rsid w:val="00F122E2"/>
    <w:rsid w:val="00F13EE9"/>
    <w:rsid w:val="00F215FF"/>
    <w:rsid w:val="00F24929"/>
    <w:rsid w:val="00F249C6"/>
    <w:rsid w:val="00F3073F"/>
    <w:rsid w:val="00F30B31"/>
    <w:rsid w:val="00F32E99"/>
    <w:rsid w:val="00F61069"/>
    <w:rsid w:val="00F6499E"/>
    <w:rsid w:val="00F6778A"/>
    <w:rsid w:val="00F80C83"/>
    <w:rsid w:val="00F817C7"/>
    <w:rsid w:val="00F84484"/>
    <w:rsid w:val="00F86D18"/>
    <w:rsid w:val="00F87356"/>
    <w:rsid w:val="00F9302C"/>
    <w:rsid w:val="00F931AB"/>
    <w:rsid w:val="00F95018"/>
    <w:rsid w:val="00FA08BA"/>
    <w:rsid w:val="00FA1F15"/>
    <w:rsid w:val="00FA3E70"/>
    <w:rsid w:val="00FA6D90"/>
    <w:rsid w:val="00FB21D3"/>
    <w:rsid w:val="00FC1A32"/>
    <w:rsid w:val="00FC2374"/>
    <w:rsid w:val="00FC33C4"/>
    <w:rsid w:val="00FC7679"/>
    <w:rsid w:val="00FC77CB"/>
    <w:rsid w:val="00FD2209"/>
    <w:rsid w:val="00FE0EAA"/>
    <w:rsid w:val="00FE6873"/>
    <w:rsid w:val="00FE7BDD"/>
    <w:rsid w:val="00FF5ADC"/>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EC038"/>
  <w15:chartTrackingRefBased/>
  <w15:docId w15:val="{E1DA7FC0-E65B-45F8-A7E2-2F8CDD13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800E9"/>
    <w:pPr>
      <w:widowControl w:val="0"/>
      <w:autoSpaceDE w:val="0"/>
      <w:autoSpaceDN w:val="0"/>
      <w:spacing w:after="0" w:line="240" w:lineRule="auto"/>
      <w:ind w:left="112"/>
      <w:outlineLvl w:val="0"/>
    </w:pPr>
    <w:rPr>
      <w:rFonts w:ascii="Arial" w:eastAsia="Arial" w:hAnsi="Arial" w:cs="Arial"/>
      <w:b/>
      <w:bCs/>
    </w:rPr>
  </w:style>
  <w:style w:type="paragraph" w:styleId="Heading7">
    <w:name w:val="heading 7"/>
    <w:basedOn w:val="Normal"/>
    <w:next w:val="Normal"/>
    <w:link w:val="Heading7Char"/>
    <w:uiPriority w:val="9"/>
    <w:semiHidden/>
    <w:unhideWhenUsed/>
    <w:qFormat/>
    <w:rsid w:val="006D476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  BASdePAGE,AFM puces,Avenir,Paragraphe de liste (sdt),PUCES,Bullets,NUMBERED PARAGRAPH,List Paragraph 1,References,ReferencesCxSpLast,lp1,List Paragraph (numbered (a)),Use Case List Paragraph,Numbered List Paragraph,List Paragraph nowy"/>
    <w:basedOn w:val="Normal"/>
    <w:link w:val="ListParagraphChar"/>
    <w:uiPriority w:val="34"/>
    <w:qFormat/>
    <w:rsid w:val="00FA3E70"/>
    <w:pPr>
      <w:ind w:left="720"/>
      <w:contextualSpacing/>
    </w:pPr>
  </w:style>
  <w:style w:type="paragraph" w:styleId="BalloonText">
    <w:name w:val="Balloon Text"/>
    <w:basedOn w:val="Normal"/>
    <w:link w:val="BalloonTextChar"/>
    <w:uiPriority w:val="99"/>
    <w:semiHidden/>
    <w:unhideWhenUsed/>
    <w:rsid w:val="007E71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111"/>
    <w:rPr>
      <w:rFonts w:ascii="Segoe UI" w:hAnsi="Segoe UI" w:cs="Segoe UI"/>
      <w:sz w:val="18"/>
      <w:szCs w:val="18"/>
    </w:rPr>
  </w:style>
  <w:style w:type="paragraph" w:styleId="Header">
    <w:name w:val="header"/>
    <w:basedOn w:val="Normal"/>
    <w:link w:val="HeaderChar"/>
    <w:uiPriority w:val="99"/>
    <w:unhideWhenUsed/>
    <w:rsid w:val="00374A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A8E"/>
  </w:style>
  <w:style w:type="paragraph" w:styleId="Footer">
    <w:name w:val="footer"/>
    <w:basedOn w:val="Normal"/>
    <w:link w:val="FooterChar"/>
    <w:uiPriority w:val="99"/>
    <w:unhideWhenUsed/>
    <w:rsid w:val="00374A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A8E"/>
  </w:style>
  <w:style w:type="character" w:styleId="CommentReference">
    <w:name w:val="annotation reference"/>
    <w:basedOn w:val="DefaultParagraphFont"/>
    <w:uiPriority w:val="99"/>
    <w:semiHidden/>
    <w:unhideWhenUsed/>
    <w:rsid w:val="00CE4765"/>
    <w:rPr>
      <w:sz w:val="16"/>
      <w:szCs w:val="16"/>
    </w:rPr>
  </w:style>
  <w:style w:type="paragraph" w:styleId="CommentText">
    <w:name w:val="annotation text"/>
    <w:basedOn w:val="Normal"/>
    <w:link w:val="CommentTextChar"/>
    <w:uiPriority w:val="99"/>
    <w:semiHidden/>
    <w:unhideWhenUsed/>
    <w:rsid w:val="00CE4765"/>
    <w:pPr>
      <w:spacing w:line="240" w:lineRule="auto"/>
    </w:pPr>
    <w:rPr>
      <w:sz w:val="20"/>
      <w:szCs w:val="20"/>
    </w:rPr>
  </w:style>
  <w:style w:type="character" w:customStyle="1" w:styleId="CommentTextChar">
    <w:name w:val="Comment Text Char"/>
    <w:basedOn w:val="DefaultParagraphFont"/>
    <w:link w:val="CommentText"/>
    <w:uiPriority w:val="99"/>
    <w:semiHidden/>
    <w:rsid w:val="00CE4765"/>
    <w:rPr>
      <w:sz w:val="20"/>
      <w:szCs w:val="20"/>
    </w:rPr>
  </w:style>
  <w:style w:type="paragraph" w:styleId="CommentSubject">
    <w:name w:val="annotation subject"/>
    <w:basedOn w:val="CommentText"/>
    <w:next w:val="CommentText"/>
    <w:link w:val="CommentSubjectChar"/>
    <w:uiPriority w:val="99"/>
    <w:semiHidden/>
    <w:unhideWhenUsed/>
    <w:rsid w:val="00CE4765"/>
    <w:rPr>
      <w:b/>
      <w:bCs/>
    </w:rPr>
  </w:style>
  <w:style w:type="character" w:customStyle="1" w:styleId="CommentSubjectChar">
    <w:name w:val="Comment Subject Char"/>
    <w:basedOn w:val="CommentTextChar"/>
    <w:link w:val="CommentSubject"/>
    <w:uiPriority w:val="99"/>
    <w:semiHidden/>
    <w:rsid w:val="00CE4765"/>
    <w:rPr>
      <w:b/>
      <w:bCs/>
      <w:sz w:val="20"/>
      <w:szCs w:val="20"/>
    </w:rPr>
  </w:style>
  <w:style w:type="paragraph" w:styleId="Revision">
    <w:name w:val="Revision"/>
    <w:hidden/>
    <w:uiPriority w:val="99"/>
    <w:semiHidden/>
    <w:rsid w:val="00D45A0B"/>
    <w:pPr>
      <w:spacing w:after="0" w:line="240" w:lineRule="auto"/>
    </w:pPr>
  </w:style>
  <w:style w:type="character" w:customStyle="1" w:styleId="ListParagraphChar">
    <w:name w:val="List Paragraph Char"/>
    <w:aliases w:val="t  BASdePAGE Char,AFM puces Char,Avenir Char,Paragraphe de liste (sdt) Char,PUCES Char,Bullets Char,NUMBERED PARAGRAPH Char,List Paragraph 1 Char,References Char,ReferencesCxSpLast Char,lp1 Char,List Paragraph (numbered (a)) Char"/>
    <w:link w:val="ListParagraph"/>
    <w:uiPriority w:val="1"/>
    <w:locked/>
    <w:rsid w:val="004C054E"/>
  </w:style>
  <w:style w:type="paragraph" w:styleId="BodyText">
    <w:name w:val="Body Text"/>
    <w:basedOn w:val="Normal"/>
    <w:link w:val="BodyTextChar"/>
    <w:uiPriority w:val="99"/>
    <w:unhideWhenUsed/>
    <w:rsid w:val="001C3F85"/>
    <w:pPr>
      <w:spacing w:after="120" w:line="276" w:lineRule="auto"/>
    </w:pPr>
  </w:style>
  <w:style w:type="character" w:customStyle="1" w:styleId="BodyTextChar">
    <w:name w:val="Body Text Char"/>
    <w:basedOn w:val="DefaultParagraphFont"/>
    <w:link w:val="BodyText"/>
    <w:uiPriority w:val="99"/>
    <w:rsid w:val="001C3F85"/>
  </w:style>
  <w:style w:type="character" w:customStyle="1" w:styleId="normaltextrun">
    <w:name w:val="normaltextrun"/>
    <w:basedOn w:val="DefaultParagraphFont"/>
    <w:rsid w:val="001C1694"/>
  </w:style>
  <w:style w:type="character" w:customStyle="1" w:styleId="eop">
    <w:name w:val="eop"/>
    <w:basedOn w:val="DefaultParagraphFont"/>
    <w:rsid w:val="001C1694"/>
  </w:style>
  <w:style w:type="character" w:customStyle="1" w:styleId="Heading1Char">
    <w:name w:val="Heading 1 Char"/>
    <w:basedOn w:val="DefaultParagraphFont"/>
    <w:link w:val="Heading1"/>
    <w:uiPriority w:val="9"/>
    <w:rsid w:val="00C800E9"/>
    <w:rPr>
      <w:rFonts w:ascii="Arial" w:eastAsia="Arial" w:hAnsi="Arial" w:cs="Arial"/>
      <w:b/>
      <w:bCs/>
    </w:rPr>
  </w:style>
  <w:style w:type="paragraph" w:customStyle="1" w:styleId="TableParagraph">
    <w:name w:val="Table Paragraph"/>
    <w:basedOn w:val="Normal"/>
    <w:uiPriority w:val="1"/>
    <w:qFormat/>
    <w:rsid w:val="005C0FAC"/>
    <w:pPr>
      <w:widowControl w:val="0"/>
      <w:autoSpaceDE w:val="0"/>
      <w:autoSpaceDN w:val="0"/>
      <w:spacing w:after="0" w:line="240" w:lineRule="auto"/>
    </w:pPr>
    <w:rPr>
      <w:rFonts w:ascii="Arial" w:eastAsia="Arial" w:hAnsi="Arial" w:cs="Arial"/>
    </w:rPr>
  </w:style>
  <w:style w:type="paragraph" w:customStyle="1" w:styleId="Default">
    <w:name w:val="Default"/>
    <w:rsid w:val="005A6903"/>
    <w:pPr>
      <w:autoSpaceDE w:val="0"/>
      <w:autoSpaceDN w:val="0"/>
      <w:adjustRightInd w:val="0"/>
      <w:spacing w:after="0" w:line="240" w:lineRule="auto"/>
    </w:pPr>
    <w:rPr>
      <w:rFonts w:ascii="Arial" w:hAnsi="Arial" w:cs="Arial"/>
      <w:color w:val="000000"/>
      <w:sz w:val="24"/>
      <w:szCs w:val="24"/>
      <w:lang w:val="en-GB"/>
    </w:rPr>
  </w:style>
  <w:style w:type="paragraph" w:styleId="NoSpacing">
    <w:name w:val="No Spacing"/>
    <w:link w:val="NoSpacingChar"/>
    <w:uiPriority w:val="1"/>
    <w:qFormat/>
    <w:rsid w:val="005F0041"/>
    <w:pPr>
      <w:spacing w:after="0" w:line="240" w:lineRule="auto"/>
    </w:pPr>
  </w:style>
  <w:style w:type="character" w:customStyle="1" w:styleId="Heading7Char">
    <w:name w:val="Heading 7 Char"/>
    <w:basedOn w:val="DefaultParagraphFont"/>
    <w:link w:val="Heading7"/>
    <w:uiPriority w:val="9"/>
    <w:semiHidden/>
    <w:rsid w:val="006D476F"/>
    <w:rPr>
      <w:rFonts w:asciiTheme="majorHAnsi" w:eastAsiaTheme="majorEastAsia" w:hAnsiTheme="majorHAnsi" w:cstheme="majorBidi"/>
      <w:i/>
      <w:iCs/>
      <w:color w:val="1F4D78" w:themeColor="accent1" w:themeShade="7F"/>
    </w:rPr>
  </w:style>
  <w:style w:type="paragraph" w:styleId="BodyText2">
    <w:name w:val="Body Text 2"/>
    <w:basedOn w:val="Normal"/>
    <w:link w:val="BodyText2Char"/>
    <w:uiPriority w:val="99"/>
    <w:semiHidden/>
    <w:unhideWhenUsed/>
    <w:rsid w:val="006D476F"/>
    <w:pPr>
      <w:spacing w:after="120" w:line="480" w:lineRule="auto"/>
    </w:pPr>
  </w:style>
  <w:style w:type="character" w:customStyle="1" w:styleId="BodyText2Char">
    <w:name w:val="Body Text 2 Char"/>
    <w:basedOn w:val="DefaultParagraphFont"/>
    <w:link w:val="BodyText2"/>
    <w:uiPriority w:val="99"/>
    <w:semiHidden/>
    <w:rsid w:val="006D476F"/>
  </w:style>
  <w:style w:type="character" w:customStyle="1" w:styleId="NoSpacingChar">
    <w:name w:val="No Spacing Char"/>
    <w:basedOn w:val="DefaultParagraphFont"/>
    <w:link w:val="NoSpacing"/>
    <w:uiPriority w:val="1"/>
    <w:rsid w:val="00DD4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631451">
      <w:bodyDiv w:val="1"/>
      <w:marLeft w:val="0"/>
      <w:marRight w:val="0"/>
      <w:marTop w:val="0"/>
      <w:marBottom w:val="0"/>
      <w:divBdr>
        <w:top w:val="none" w:sz="0" w:space="0" w:color="auto"/>
        <w:left w:val="none" w:sz="0" w:space="0" w:color="auto"/>
        <w:bottom w:val="none" w:sz="0" w:space="0" w:color="auto"/>
        <w:right w:val="none" w:sz="0" w:space="0" w:color="auto"/>
      </w:divBdr>
    </w:div>
    <w:div w:id="1869446827">
      <w:bodyDiv w:val="1"/>
      <w:marLeft w:val="0"/>
      <w:marRight w:val="0"/>
      <w:marTop w:val="0"/>
      <w:marBottom w:val="0"/>
      <w:divBdr>
        <w:top w:val="none" w:sz="0" w:space="0" w:color="auto"/>
        <w:left w:val="none" w:sz="0" w:space="0" w:color="auto"/>
        <w:bottom w:val="none" w:sz="0" w:space="0" w:color="auto"/>
        <w:right w:val="none" w:sz="0" w:space="0" w:color="auto"/>
      </w:divBdr>
    </w:div>
    <w:div w:id="210275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E09C5-7F7C-4B20-896A-82924D3C9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3491</Words>
  <Characters>19900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KOKORWE</dc:creator>
  <cp:keywords/>
  <dc:description/>
  <cp:lastModifiedBy>Modiri Jerry MOGOPA</cp:lastModifiedBy>
  <cp:revision>4</cp:revision>
  <cp:lastPrinted>2021-09-21T09:47:00Z</cp:lastPrinted>
  <dcterms:created xsi:type="dcterms:W3CDTF">2026-08-06T12:39:00Z</dcterms:created>
  <dcterms:modified xsi:type="dcterms:W3CDTF">2026-08-27T06:12:00Z</dcterms:modified>
</cp:coreProperties>
</file>